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E5" w:rsidRDefault="000E318C">
      <w:pPr>
        <w:spacing w:after="0"/>
        <w:jc w:val="both"/>
        <w:rPr>
          <w:b/>
          <w:sz w:val="40"/>
          <w:szCs w:val="40"/>
        </w:rPr>
      </w:pPr>
      <w:r>
        <w:rPr>
          <w:b/>
          <w:noProof/>
          <w:sz w:val="40"/>
          <w:szCs w:val="40"/>
          <w:lang w:eastAsia="de-DE"/>
        </w:rPr>
        <w:drawing>
          <wp:anchor distT="0" distB="0" distL="0" distR="0" simplePos="0" relativeHeight="2" behindDoc="1" locked="0" layoutInCell="1" allowOverlap="1">
            <wp:simplePos x="0" y="0"/>
            <wp:positionH relativeFrom="column">
              <wp:posOffset>0</wp:posOffset>
            </wp:positionH>
            <wp:positionV relativeFrom="page">
              <wp:posOffset>0</wp:posOffset>
            </wp:positionV>
            <wp:extent cx="1744345" cy="163322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5" cstate="print"/>
                    <a:srcRect l="44992" t="15251" r="45872" b="64203"/>
                    <a:stretch>
                      <a:fillRect/>
                    </a:stretch>
                  </pic:blipFill>
                  <pic:spPr bwMode="auto">
                    <a:xfrm>
                      <a:off x="0" y="0"/>
                      <a:ext cx="1744345" cy="1633220"/>
                    </a:xfrm>
                    <a:prstGeom prst="rect">
                      <a:avLst/>
                    </a:prstGeom>
                  </pic:spPr>
                </pic:pic>
              </a:graphicData>
            </a:graphic>
          </wp:anchor>
        </w:drawing>
      </w:r>
    </w:p>
    <w:p w:rsidR="00F507E5" w:rsidRDefault="00F507E5">
      <w:pPr>
        <w:spacing w:after="0"/>
        <w:jc w:val="both"/>
        <w:rPr>
          <w:b/>
          <w:sz w:val="40"/>
          <w:szCs w:val="40"/>
        </w:rPr>
      </w:pPr>
    </w:p>
    <w:p w:rsidR="00F507E5" w:rsidRDefault="000E318C">
      <w:pPr>
        <w:spacing w:after="0"/>
        <w:jc w:val="center"/>
      </w:pPr>
      <w:r>
        <w:rPr>
          <w:noProof/>
          <w:lang w:eastAsia="de-DE"/>
        </w:rPr>
        <w:drawing>
          <wp:inline distT="0" distB="0" distL="0" distR="0">
            <wp:extent cx="1744345" cy="1633220"/>
            <wp:effectExtent l="0" t="0" r="0" b="0"/>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5" cstate="print"/>
                    <a:srcRect l="44992" t="15251" r="45872" b="64193"/>
                    <a:stretch>
                      <a:fillRect/>
                    </a:stretch>
                  </pic:blipFill>
                  <pic:spPr bwMode="auto">
                    <a:xfrm>
                      <a:off x="0" y="0"/>
                      <a:ext cx="1744345" cy="1633220"/>
                    </a:xfrm>
                    <a:prstGeom prst="rect">
                      <a:avLst/>
                    </a:prstGeom>
                  </pic:spPr>
                </pic:pic>
              </a:graphicData>
            </a:graphic>
          </wp:inline>
        </w:drawing>
      </w:r>
    </w:p>
    <w:p w:rsidR="00F507E5" w:rsidRDefault="00F507E5">
      <w:pPr>
        <w:spacing w:after="0"/>
        <w:jc w:val="both"/>
        <w:rPr>
          <w:b/>
          <w:sz w:val="40"/>
          <w:szCs w:val="40"/>
        </w:rPr>
      </w:pPr>
    </w:p>
    <w:p w:rsidR="00F507E5" w:rsidRDefault="00F507E5">
      <w:pPr>
        <w:spacing w:after="0"/>
        <w:jc w:val="both"/>
        <w:rPr>
          <w:b/>
          <w:sz w:val="40"/>
          <w:szCs w:val="40"/>
        </w:rPr>
      </w:pPr>
    </w:p>
    <w:p w:rsidR="00F507E5" w:rsidRDefault="00F507E5">
      <w:pPr>
        <w:spacing w:after="0"/>
        <w:jc w:val="both"/>
        <w:rPr>
          <w:b/>
          <w:sz w:val="40"/>
          <w:szCs w:val="40"/>
        </w:rPr>
      </w:pPr>
    </w:p>
    <w:p w:rsidR="00F507E5" w:rsidRDefault="000E318C">
      <w:pPr>
        <w:spacing w:after="0"/>
        <w:jc w:val="center"/>
        <w:rPr>
          <w:rFonts w:ascii="Arial" w:hAnsi="Arial" w:cs="Arial"/>
          <w:b/>
          <w:sz w:val="72"/>
          <w:szCs w:val="72"/>
        </w:rPr>
      </w:pPr>
      <w:r>
        <w:rPr>
          <w:rFonts w:ascii="Arial" w:hAnsi="Arial" w:cs="Arial"/>
          <w:b/>
          <w:sz w:val="72"/>
          <w:szCs w:val="72"/>
        </w:rPr>
        <w:t xml:space="preserve">Club- </w:t>
      </w:r>
    </w:p>
    <w:p w:rsidR="00F507E5" w:rsidRDefault="000E318C">
      <w:pPr>
        <w:spacing w:after="0"/>
        <w:jc w:val="center"/>
        <w:rPr>
          <w:rFonts w:ascii="Arial" w:hAnsi="Arial" w:cs="Arial"/>
          <w:b/>
          <w:sz w:val="72"/>
          <w:szCs w:val="72"/>
        </w:rPr>
      </w:pPr>
      <w:r>
        <w:rPr>
          <w:rFonts w:ascii="Arial" w:hAnsi="Arial" w:cs="Arial"/>
          <w:b/>
          <w:sz w:val="72"/>
          <w:szCs w:val="72"/>
        </w:rPr>
        <w:t xml:space="preserve">und </w:t>
      </w:r>
    </w:p>
    <w:p w:rsidR="00F507E5" w:rsidRDefault="000E318C">
      <w:pPr>
        <w:spacing w:after="0"/>
        <w:jc w:val="center"/>
        <w:rPr>
          <w:rFonts w:ascii="Arial" w:hAnsi="Arial" w:cs="Arial"/>
          <w:b/>
          <w:sz w:val="72"/>
          <w:szCs w:val="72"/>
        </w:rPr>
      </w:pPr>
      <w:r>
        <w:rPr>
          <w:rFonts w:ascii="Arial" w:hAnsi="Arial" w:cs="Arial"/>
          <w:b/>
          <w:sz w:val="72"/>
          <w:szCs w:val="72"/>
        </w:rPr>
        <w:t>Vereins-</w:t>
      </w:r>
    </w:p>
    <w:p w:rsidR="00F507E5" w:rsidRDefault="000E318C">
      <w:pPr>
        <w:spacing w:after="0"/>
        <w:jc w:val="center"/>
        <w:rPr>
          <w:rFonts w:ascii="Arial" w:hAnsi="Arial" w:cs="Arial"/>
          <w:b/>
          <w:sz w:val="72"/>
          <w:szCs w:val="72"/>
        </w:rPr>
      </w:pPr>
      <w:r>
        <w:rPr>
          <w:rFonts w:ascii="Arial" w:hAnsi="Arial" w:cs="Arial"/>
          <w:b/>
          <w:sz w:val="72"/>
          <w:szCs w:val="72"/>
        </w:rPr>
        <w:t>Ordnung WSCÜ</w:t>
      </w:r>
    </w:p>
    <w:p w:rsidR="00F507E5" w:rsidRDefault="00F507E5">
      <w:pPr>
        <w:spacing w:after="0"/>
        <w:jc w:val="both"/>
        <w:rPr>
          <w:rFonts w:ascii="Arial" w:hAnsi="Arial" w:cs="Arial"/>
          <w:b/>
          <w:sz w:val="40"/>
          <w:szCs w:val="40"/>
        </w:rPr>
      </w:pPr>
    </w:p>
    <w:p w:rsidR="00F507E5" w:rsidRDefault="000E318C">
      <w:pPr>
        <w:spacing w:after="0"/>
        <w:jc w:val="center"/>
        <w:rPr>
          <w:rFonts w:ascii="Arial" w:hAnsi="Arial" w:cs="Arial"/>
          <w:b/>
          <w:sz w:val="40"/>
          <w:szCs w:val="40"/>
        </w:rPr>
      </w:pPr>
      <w:r>
        <w:rPr>
          <w:rFonts w:ascii="Arial" w:hAnsi="Arial" w:cs="Arial"/>
          <w:b/>
          <w:sz w:val="40"/>
          <w:szCs w:val="40"/>
        </w:rPr>
        <w:t>(C.- u. V.- Ordnung)</w:t>
      </w:r>
    </w:p>
    <w:p w:rsidR="00F507E5" w:rsidRDefault="00F507E5">
      <w:pPr>
        <w:spacing w:after="0"/>
        <w:jc w:val="both"/>
        <w:rPr>
          <w:rFonts w:ascii="Arial" w:hAnsi="Arial" w:cs="Arial"/>
        </w:rPr>
      </w:pPr>
    </w:p>
    <w:p w:rsidR="00F507E5" w:rsidRDefault="000E318C">
      <w:pPr>
        <w:spacing w:after="0"/>
        <w:jc w:val="center"/>
        <w:rPr>
          <w:rFonts w:ascii="Arial" w:hAnsi="Arial" w:cs="Arial"/>
          <w:color w:val="C9211E"/>
          <w:sz w:val="52"/>
          <w:szCs w:val="52"/>
        </w:rPr>
      </w:pPr>
      <w:r>
        <w:rPr>
          <w:rFonts w:ascii="Arial" w:hAnsi="Arial" w:cs="Arial"/>
          <w:color w:val="C9211E"/>
          <w:sz w:val="52"/>
          <w:szCs w:val="52"/>
        </w:rPr>
        <w:t>Entwurf</w:t>
      </w: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F507E5">
      <w:pPr>
        <w:spacing w:after="0"/>
        <w:jc w:val="both"/>
        <w:rPr>
          <w:rFonts w:ascii="Arial" w:hAnsi="Arial" w:cs="Arial"/>
        </w:rPr>
      </w:pPr>
    </w:p>
    <w:p w:rsidR="00F507E5" w:rsidRDefault="000E318C">
      <w:pPr>
        <w:spacing w:after="0"/>
        <w:jc w:val="center"/>
      </w:pPr>
      <w:r>
        <w:rPr>
          <w:rFonts w:ascii="Arial" w:hAnsi="Arial" w:cs="Arial"/>
        </w:rPr>
        <w:t>Stand 19.06.2020, Wiedervorlage März 2021</w:t>
      </w:r>
    </w:p>
    <w:p w:rsidR="00F507E5" w:rsidRDefault="000E318C">
      <w:pPr>
        <w:spacing w:after="0"/>
        <w:jc w:val="center"/>
        <w:rPr>
          <w:rFonts w:ascii="Arial" w:hAnsi="Arial" w:cs="Arial"/>
          <w:i/>
          <w:iCs/>
        </w:rPr>
      </w:pPr>
      <w:r>
        <w:rPr>
          <w:rFonts w:ascii="Arial" w:hAnsi="Arial" w:cs="Arial"/>
          <w:i/>
          <w:iCs/>
        </w:rPr>
        <w:t xml:space="preserve">Wegen der besseren Lesbarkeit ist der Text in der männlichen Form gehalten. </w:t>
      </w:r>
    </w:p>
    <w:p w:rsidR="00F507E5" w:rsidRDefault="000E318C">
      <w:pPr>
        <w:spacing w:after="0"/>
        <w:jc w:val="center"/>
        <w:rPr>
          <w:rFonts w:ascii="Arial" w:hAnsi="Arial" w:cs="Arial"/>
          <w:i/>
          <w:iCs/>
        </w:rPr>
      </w:pPr>
      <w:r>
        <w:rPr>
          <w:rFonts w:ascii="Arial" w:hAnsi="Arial" w:cs="Arial"/>
          <w:i/>
          <w:iCs/>
        </w:rPr>
        <w:t xml:space="preserve">Gemeint sind selbstverständlich auch weibliche </w:t>
      </w:r>
      <w:r>
        <w:rPr>
          <w:rFonts w:ascii="Arial" w:hAnsi="Arial" w:cs="Arial"/>
          <w:i/>
          <w:iCs/>
        </w:rPr>
        <w:t>und diverse Personen.</w:t>
      </w:r>
    </w:p>
    <w:p w:rsidR="00F507E5" w:rsidRDefault="00F507E5">
      <w:pPr>
        <w:spacing w:after="0"/>
        <w:jc w:val="both"/>
        <w:rPr>
          <w:rFonts w:ascii="Arial" w:hAnsi="Arial" w:cs="Arial"/>
        </w:rPr>
      </w:pPr>
    </w:p>
    <w:p w:rsidR="00F507E5" w:rsidRDefault="000E318C">
      <w:pPr>
        <w:spacing w:after="0"/>
        <w:jc w:val="center"/>
        <w:rPr>
          <w:rFonts w:ascii="Arial" w:hAnsi="Arial" w:cs="Arial"/>
          <w:b/>
          <w:sz w:val="40"/>
          <w:szCs w:val="40"/>
        </w:rPr>
      </w:pPr>
      <w:r>
        <w:rPr>
          <w:rFonts w:ascii="Arial" w:hAnsi="Arial" w:cs="Arial"/>
          <w:b/>
          <w:sz w:val="40"/>
          <w:szCs w:val="40"/>
        </w:rPr>
        <w:t>Kapitel I</w:t>
      </w:r>
    </w:p>
    <w:p w:rsidR="00F507E5" w:rsidRDefault="00F507E5">
      <w:pPr>
        <w:spacing w:after="0"/>
        <w:jc w:val="both"/>
        <w:rPr>
          <w:rFonts w:ascii="Arial" w:hAnsi="Arial" w:cs="Arial"/>
        </w:rPr>
      </w:pPr>
    </w:p>
    <w:p w:rsidR="00F507E5" w:rsidRDefault="000E318C">
      <w:pPr>
        <w:spacing w:after="0"/>
        <w:jc w:val="center"/>
        <w:rPr>
          <w:rFonts w:ascii="Arial" w:hAnsi="Arial" w:cs="Arial"/>
          <w:b/>
          <w:sz w:val="28"/>
          <w:szCs w:val="28"/>
        </w:rPr>
      </w:pPr>
      <w:r>
        <w:rPr>
          <w:rFonts w:ascii="Arial" w:hAnsi="Arial" w:cs="Arial"/>
          <w:b/>
          <w:sz w:val="28"/>
          <w:szCs w:val="28"/>
        </w:rPr>
        <w:t>Club- und Vereins-Ordnung WSCÜ (C.- u. V.- Ordnung)</w:t>
      </w:r>
    </w:p>
    <w:p w:rsidR="00F507E5" w:rsidRDefault="00F507E5">
      <w:pPr>
        <w:pStyle w:val="Listenabsatz"/>
        <w:spacing w:after="0"/>
        <w:ind w:left="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 xml:space="preserve">Jedes Mitglied und jeder Anwärter ist verpflichtet, die C.-u.V.- Ordnung zu beachten. Jeder hat sich so zu verhalten, dass andere Mitglieder oder Nachbarn des </w:t>
      </w:r>
      <w:r>
        <w:rPr>
          <w:rFonts w:ascii="Arial" w:hAnsi="Arial" w:cs="Arial"/>
        </w:rPr>
        <w:t>Clubgeländes nicht gestört oder belästigt werden. Ballspiele und dergleichen sind nur auf den dafür vorgesehenen Flächen gestattet.</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Jedes Mitglied und Anwärter ist berechtigt, die Clubeinrichtungen zu nutzen. Hierzu kann jedes Mitglied einen Schlüssel erh</w:t>
      </w:r>
      <w:r>
        <w:rPr>
          <w:rFonts w:ascii="Arial" w:hAnsi="Arial" w:cs="Arial"/>
        </w:rPr>
        <w:t>alten. Dieser Schlüssel darf nicht an andere Personen weitergegeben werden. Der Verlust des Schlüssels ist unverzüglich dem Vorstand zu melden.</w:t>
      </w:r>
    </w:p>
    <w:p w:rsidR="00F507E5" w:rsidRDefault="00F507E5">
      <w:pPr>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Die Clubeinrichtungen dürfen nur zweckbestimmt verwendet werden. Jedes Mitglied ist verpflichtet mit den Clubei</w:t>
      </w:r>
      <w:r>
        <w:rPr>
          <w:rFonts w:ascii="Arial" w:hAnsi="Arial" w:cs="Arial"/>
        </w:rPr>
        <w:t>nrichtungen schonend umzugehen, diese sauber und in Ordnung zu halten. Schäden an Clubeinrichtungen müssen unverzüglich dem Zuständigen oder dem Vorstand gemeldet werden.</w:t>
      </w:r>
    </w:p>
    <w:p w:rsidR="00F507E5" w:rsidRDefault="00F507E5">
      <w:pPr>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Zur Erhaltung der Clubeinrichtungen finden jährlich mehrere Arbeitseinsätze statt, a</w:t>
      </w:r>
      <w:r>
        <w:rPr>
          <w:rFonts w:ascii="Arial" w:hAnsi="Arial" w:cs="Arial"/>
        </w:rPr>
        <w:t>n denen die Mitglieder grundsätzlich verpflichtet sind, teilzunehmen.</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Bei der Benutzung von clubeigenen Booten ist der Eintrag in das Ausleihbuch zwingend erforderlich (Auslage im Clubhaus).</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Für die Lagerung von privatem Surfmaterial stehen den Mitgliede</w:t>
      </w:r>
      <w:r>
        <w:rPr>
          <w:rFonts w:ascii="Arial" w:hAnsi="Arial" w:cs="Arial"/>
        </w:rPr>
        <w:t>rn auf dem Clubgelände mehrere Ständer zu Verfügung. Die Einteilung der Belegung dieser Ständer erfolgt durch den 2.Vorstand. Diese Belegungsliste ist für alle Mitglieder bindend.</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pPr>
      <w:r>
        <w:rPr>
          <w:rFonts w:ascii="Arial" w:hAnsi="Arial" w:cs="Arial"/>
        </w:rPr>
        <w:t>Es ist jedem Mitglied erlaubt,</w:t>
      </w:r>
      <w:bookmarkStart w:id="0" w:name="_GoBack"/>
      <w:bookmarkEnd w:id="0"/>
      <w:r>
        <w:rPr>
          <w:rFonts w:ascii="Arial" w:hAnsi="Arial" w:cs="Arial"/>
        </w:rPr>
        <w:t xml:space="preserve"> Gäste mitzubringen, für die das Mitglied aber auch die Verantwortung übernimmt. Für  Gäste gilt ebenfalls die C.-u. V.- Ordnung. Anzahl und Häufigkeit von Gastbesuchern haben sich im Rahmen zu halten (keine Dauergäste).</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 xml:space="preserve">Bei Anwärtern ist der Pate (jeder </w:t>
      </w:r>
      <w:r>
        <w:rPr>
          <w:rFonts w:ascii="Arial" w:hAnsi="Arial" w:cs="Arial"/>
        </w:rPr>
        <w:t>Anwärter muss einen Paten haben) mitverantwortlich, dass die Anwärter richtig in die Clubeinrichtungen eingewiesen werden.</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Das Befahren des Clubgeländes mit Fahrzeugen aller Art ist grundsätzlich verboten. Baum- und Pflanzenbestand sind zu erhalten und zu</w:t>
      </w:r>
      <w:r>
        <w:rPr>
          <w:rFonts w:ascii="Arial" w:hAnsi="Arial" w:cs="Arial"/>
        </w:rPr>
        <w:t xml:space="preserve"> schützen.</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Das Zelten und Übernachten auf dem Clubgelände und im Clubhaus ist grundsätzlich untersagt.</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Tiere dürfen auf das Clubgelände nicht mitgebracht werden.</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lastRenderedPageBreak/>
        <w:t>Der Club und der Vorstand übernimmt gegenüber Benutzern der Clubeinrichtungen keinerlei Haf</w:t>
      </w:r>
      <w:r>
        <w:rPr>
          <w:rFonts w:ascii="Arial" w:hAnsi="Arial" w:cs="Arial"/>
        </w:rPr>
        <w:t>tung für Personen- oder Sachschäden. Dies betrifft auch Unfälle, die bei der Ausübung von Sport- und Spielaktivitäten auf dem Clubgelände und dem Wasser passieren. Das Formular „Haftungsausschluss“ ist dem Vorstand unterschrieben vorzulegen.</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Die Aufsichts</w:t>
      </w:r>
      <w:r>
        <w:rPr>
          <w:rFonts w:ascii="Arial" w:hAnsi="Arial" w:cs="Arial"/>
        </w:rPr>
        <w:t>pflicht über Kinder und Jugendlichen obliegt den Eltern. Dies gilt u.a. auch für die Benutzung von Bade- und Surfbrettern. Bei deren Benutzung ist das Tragen einer Schwimmweste obligatorisch.</w:t>
      </w:r>
    </w:p>
    <w:p w:rsidR="00F507E5" w:rsidRDefault="00F507E5">
      <w:pPr>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Bei abendlichen Geselligkeiten ist ab 22 Uhr die allgemeine Nac</w:t>
      </w:r>
      <w:r>
        <w:rPr>
          <w:rFonts w:ascii="Arial" w:hAnsi="Arial" w:cs="Arial"/>
        </w:rPr>
        <w:t>htruhe einzuhalten (siehe Aushang im Clubhaus).</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pPr>
      <w:r>
        <w:rPr>
          <w:rFonts w:ascii="Arial" w:hAnsi="Arial" w:cs="Arial"/>
        </w:rPr>
        <w:t>Bei  Nutzung des Clubhauses ist die Clubhausordnung einzuhalten.</w:t>
      </w:r>
    </w:p>
    <w:p w:rsidR="00F507E5" w:rsidRDefault="00F507E5">
      <w:pPr>
        <w:pStyle w:val="Listenabsatz"/>
        <w:spacing w:after="0"/>
        <w:ind w:left="426" w:hanging="426"/>
        <w:jc w:val="both"/>
        <w:rPr>
          <w:rFonts w:ascii="Arial" w:hAnsi="Arial" w:cs="Arial"/>
        </w:rPr>
      </w:pPr>
    </w:p>
    <w:p w:rsidR="00F507E5" w:rsidRDefault="000E318C">
      <w:pPr>
        <w:pStyle w:val="Listenabsatz"/>
        <w:numPr>
          <w:ilvl w:val="0"/>
          <w:numId w:val="1"/>
        </w:numPr>
        <w:spacing w:after="0"/>
        <w:ind w:left="426" w:hanging="426"/>
        <w:jc w:val="both"/>
        <w:rPr>
          <w:rFonts w:ascii="Arial" w:hAnsi="Arial" w:cs="Arial"/>
        </w:rPr>
        <w:sectPr w:rsidR="00F507E5">
          <w:pgSz w:w="11906" w:h="16838"/>
          <w:pgMar w:top="1417" w:right="1417" w:bottom="1134" w:left="1417" w:header="0" w:footer="0" w:gutter="0"/>
          <w:cols w:space="720"/>
          <w:formProt w:val="0"/>
          <w:docGrid w:linePitch="360"/>
        </w:sectPr>
      </w:pPr>
      <w:r>
        <w:rPr>
          <w:rFonts w:ascii="Arial" w:hAnsi="Arial" w:cs="Arial"/>
        </w:rPr>
        <w:t>Den Anweisungen des Vorstandes ist nachzukommen. Verstöße und die Nichteinhaltung der C.-u. V.- Ordnung können vom Vorstand geah</w:t>
      </w:r>
      <w:r>
        <w:rPr>
          <w:rFonts w:ascii="Arial" w:hAnsi="Arial" w:cs="Arial"/>
        </w:rPr>
        <w:t>ndet werden.</w:t>
      </w:r>
    </w:p>
    <w:p w:rsidR="00F507E5" w:rsidRDefault="000E318C">
      <w:pPr>
        <w:pStyle w:val="Listenabsatz"/>
        <w:spacing w:after="0"/>
        <w:ind w:left="0"/>
        <w:jc w:val="center"/>
        <w:rPr>
          <w:rFonts w:ascii="Arial" w:hAnsi="Arial" w:cs="Arial"/>
          <w:b/>
          <w:bCs/>
          <w:sz w:val="40"/>
          <w:szCs w:val="40"/>
        </w:rPr>
      </w:pPr>
      <w:r>
        <w:rPr>
          <w:rFonts w:ascii="Arial" w:hAnsi="Arial" w:cs="Arial"/>
          <w:b/>
          <w:bCs/>
          <w:sz w:val="40"/>
          <w:szCs w:val="40"/>
        </w:rPr>
        <w:lastRenderedPageBreak/>
        <w:t>Kapitel II</w:t>
      </w:r>
    </w:p>
    <w:p w:rsidR="00F507E5" w:rsidRDefault="000E318C">
      <w:pPr>
        <w:jc w:val="center"/>
        <w:rPr>
          <w:rFonts w:ascii="Arial" w:hAnsi="Arial" w:cs="Arial"/>
          <w:b/>
          <w:bCs/>
          <w:sz w:val="28"/>
          <w:szCs w:val="28"/>
        </w:rPr>
      </w:pPr>
      <w:r>
        <w:rPr>
          <w:rFonts w:ascii="Arial" w:hAnsi="Arial" w:cs="Arial"/>
          <w:b/>
          <w:bCs/>
          <w:sz w:val="28"/>
          <w:szCs w:val="28"/>
        </w:rPr>
        <w:t>Hausordnung</w:t>
      </w:r>
    </w:p>
    <w:p w:rsidR="00F507E5" w:rsidRDefault="000E318C">
      <w:pPr>
        <w:pStyle w:val="Listenabsatz"/>
        <w:numPr>
          <w:ilvl w:val="0"/>
          <w:numId w:val="2"/>
        </w:numPr>
        <w:rPr>
          <w:rFonts w:ascii="Arial" w:hAnsi="Arial" w:cs="Arial"/>
        </w:rPr>
      </w:pPr>
      <w:r>
        <w:rPr>
          <w:rFonts w:ascii="Arial" w:hAnsi="Arial" w:cs="Arial"/>
        </w:rPr>
        <w:t>Sinn und Zweck des Vereinsheims „WSCÜ Clubhaus“</w:t>
      </w:r>
    </w:p>
    <w:p w:rsidR="00F507E5" w:rsidRDefault="000E318C">
      <w:pPr>
        <w:pStyle w:val="Listenabsatz"/>
        <w:numPr>
          <w:ilvl w:val="1"/>
          <w:numId w:val="2"/>
        </w:numPr>
        <w:rPr>
          <w:rFonts w:ascii="Arial" w:hAnsi="Arial" w:cs="Arial"/>
        </w:rPr>
      </w:pPr>
      <w:r>
        <w:rPr>
          <w:rFonts w:ascii="Arial" w:hAnsi="Arial" w:cs="Arial"/>
        </w:rPr>
        <w:t xml:space="preserve">Wir, der Windsurfclub Überlingen, Vorstand, Mitglieder, Paten, Anwärter und Gäste haben ein wunderschönes Clubhaus. </w:t>
      </w:r>
    </w:p>
    <w:p w:rsidR="00F507E5" w:rsidRDefault="000E318C">
      <w:pPr>
        <w:pStyle w:val="Listenabsatz"/>
        <w:numPr>
          <w:ilvl w:val="1"/>
          <w:numId w:val="2"/>
        </w:numPr>
      </w:pPr>
      <w:r>
        <w:rPr>
          <w:rFonts w:ascii="Arial" w:hAnsi="Arial" w:cs="Arial"/>
        </w:rPr>
        <w:t xml:space="preserve">Das Clubhaus sollte in erster Linie dazu </w:t>
      </w:r>
      <w:r>
        <w:rPr>
          <w:rFonts w:ascii="Arial" w:eastAsia="Calibri" w:hAnsi="Arial" w:cs="Arial"/>
        </w:rPr>
        <w:t xml:space="preserve">dienen,die </w:t>
      </w:r>
      <w:r>
        <w:rPr>
          <w:rFonts w:ascii="Arial" w:eastAsia="Calibri" w:hAnsi="Arial" w:cs="Arial"/>
        </w:rPr>
        <w:t>aktive Ausübung des Wassersports</w:t>
      </w:r>
      <w:r>
        <w:rPr>
          <w:rFonts w:ascii="Arial" w:hAnsi="Arial" w:cs="Arial"/>
        </w:rPr>
        <w:t xml:space="preserve"> zu ermöglichen. In zweiter Linie steht es für gesellige Aktivitäten des Vereins, wie Sommerfest und dergleichen zur Verfügung. Private Interessen neben dem Wassersport sind </w:t>
      </w:r>
      <w:r>
        <w:rPr>
          <w:rFonts w:ascii="Arial" w:eastAsia="Calibri" w:hAnsi="Arial" w:cs="Arial"/>
        </w:rPr>
        <w:t>möglich,</w:t>
      </w:r>
      <w:r>
        <w:rPr>
          <w:rFonts w:ascii="Arial" w:hAnsi="Arial" w:cs="Arial"/>
        </w:rPr>
        <w:t xml:space="preserve"> jedoch </w:t>
      </w:r>
      <w:r>
        <w:rPr>
          <w:rFonts w:ascii="Arial" w:eastAsia="Calibri" w:hAnsi="Arial" w:cs="Arial"/>
        </w:rPr>
        <w:t>steht der eigentliche Vereinszweck</w:t>
      </w:r>
      <w:r>
        <w:rPr>
          <w:rFonts w:ascii="Arial" w:eastAsia="Calibri" w:hAnsi="Arial" w:cs="Arial"/>
        </w:rPr>
        <w:t xml:space="preserve"> immer im Vordergrund.</w:t>
      </w:r>
    </w:p>
    <w:p w:rsidR="00F507E5" w:rsidRDefault="00F507E5">
      <w:pPr>
        <w:pStyle w:val="Listenabsatz"/>
        <w:rPr>
          <w:rFonts w:ascii="Arial" w:hAnsi="Arial" w:cs="Arial"/>
        </w:rPr>
      </w:pPr>
    </w:p>
    <w:p w:rsidR="00F507E5" w:rsidRDefault="000E318C">
      <w:pPr>
        <w:pStyle w:val="Listenabsatz"/>
        <w:numPr>
          <w:ilvl w:val="0"/>
          <w:numId w:val="2"/>
        </w:numPr>
        <w:rPr>
          <w:rFonts w:ascii="Arial" w:hAnsi="Arial" w:cs="Arial"/>
        </w:rPr>
      </w:pPr>
      <w:r>
        <w:rPr>
          <w:rFonts w:ascii="Arial" w:hAnsi="Arial" w:cs="Arial"/>
        </w:rPr>
        <w:t>Bereiche des Hauses(Definition)</w:t>
      </w:r>
    </w:p>
    <w:p w:rsidR="00F507E5" w:rsidRDefault="000E318C">
      <w:pPr>
        <w:pStyle w:val="Listenabsatz"/>
        <w:numPr>
          <w:ilvl w:val="1"/>
          <w:numId w:val="2"/>
        </w:numPr>
        <w:rPr>
          <w:rFonts w:ascii="Arial" w:hAnsi="Arial" w:cs="Arial"/>
        </w:rPr>
      </w:pPr>
      <w:r>
        <w:rPr>
          <w:rFonts w:ascii="Arial" w:hAnsi="Arial" w:cs="Arial"/>
        </w:rPr>
        <w:t>Gemeinschaftsraum, Küche, Sanitärbereich, Materiallager, Terrasse, Vorgarten, Vorstandsbüro, Lager, Putzraum.</w:t>
      </w:r>
    </w:p>
    <w:p w:rsidR="00F507E5" w:rsidRDefault="00F507E5">
      <w:pPr>
        <w:pStyle w:val="Listenabsatz"/>
        <w:rPr>
          <w:rFonts w:ascii="Arial" w:hAnsi="Arial" w:cs="Arial"/>
        </w:rPr>
      </w:pPr>
    </w:p>
    <w:p w:rsidR="00F507E5" w:rsidRDefault="000E318C">
      <w:pPr>
        <w:pStyle w:val="Listenabsatz"/>
        <w:numPr>
          <w:ilvl w:val="0"/>
          <w:numId w:val="2"/>
        </w:numPr>
        <w:rPr>
          <w:rFonts w:ascii="Arial" w:hAnsi="Arial" w:cs="Arial"/>
        </w:rPr>
      </w:pPr>
      <w:r>
        <w:rPr>
          <w:rFonts w:ascii="Arial" w:hAnsi="Arial" w:cs="Arial"/>
        </w:rPr>
        <w:t>Eigenverantwortung</w:t>
      </w:r>
    </w:p>
    <w:p w:rsidR="00F507E5" w:rsidRDefault="000E318C">
      <w:pPr>
        <w:pStyle w:val="Listenabsatz"/>
        <w:numPr>
          <w:ilvl w:val="1"/>
          <w:numId w:val="2"/>
        </w:numPr>
      </w:pPr>
      <w:r>
        <w:rPr>
          <w:rFonts w:ascii="Arial" w:hAnsi="Arial" w:cs="Arial"/>
        </w:rPr>
        <w:t xml:space="preserve">Es ist ein ganz besonderes Privileg, auf privatem Gelände direkt am Wasser sein zu können. Deshalb sollte jeder das „Verursacher Prinzip“ </w:t>
      </w:r>
      <w:r>
        <w:rPr>
          <w:rFonts w:ascii="Arial" w:eastAsia="Calibri" w:hAnsi="Arial" w:cs="Arial"/>
        </w:rPr>
        <w:t>berücksichtigen</w:t>
      </w:r>
      <w:r>
        <w:rPr>
          <w:rFonts w:ascii="Arial" w:hAnsi="Arial" w:cs="Arial"/>
        </w:rPr>
        <w:t xml:space="preserve">. Das Haus und das Gelände </w:t>
      </w:r>
      <w:r>
        <w:rPr>
          <w:rFonts w:ascii="Arial" w:eastAsia="Calibri" w:hAnsi="Arial" w:cs="Arial"/>
        </w:rPr>
        <w:t xml:space="preserve">sollten nach der Nutzung </w:t>
      </w:r>
      <w:r>
        <w:rPr>
          <w:rFonts w:ascii="Arial" w:hAnsi="Arial" w:cs="Arial"/>
        </w:rPr>
        <w:t xml:space="preserve">besser zurückgelassen werden, als </w:t>
      </w:r>
      <w:r>
        <w:rPr>
          <w:rFonts w:ascii="Arial" w:eastAsia="Calibri" w:hAnsi="Arial" w:cs="Arial"/>
        </w:rPr>
        <w:t>vor</w:t>
      </w:r>
      <w:r>
        <w:rPr>
          <w:rFonts w:ascii="Arial" w:hAnsi="Arial" w:cs="Arial"/>
        </w:rPr>
        <w:t xml:space="preserve">gefunden. Die </w:t>
      </w:r>
      <w:r>
        <w:rPr>
          <w:rFonts w:ascii="Arial" w:hAnsi="Arial" w:cs="Arial"/>
        </w:rPr>
        <w:t xml:space="preserve">Paten führen ihre Anwärter in die alltäglichen Aufgaben ein und Gäste werden begleitet, bis sie </w:t>
      </w:r>
      <w:r>
        <w:rPr>
          <w:rFonts w:ascii="Arial" w:eastAsia="Calibri" w:hAnsi="Arial" w:cs="Arial"/>
        </w:rPr>
        <w:t>ggf. Anwärter werden</w:t>
      </w:r>
      <w:r>
        <w:rPr>
          <w:rFonts w:ascii="Arial" w:hAnsi="Arial" w:cs="Arial"/>
        </w:rPr>
        <w:t>. Der Müll ist selbst mitnehmen.</w:t>
      </w:r>
    </w:p>
    <w:p w:rsidR="00F507E5" w:rsidRDefault="000E318C">
      <w:pPr>
        <w:pStyle w:val="Listenabsatz"/>
        <w:numPr>
          <w:ilvl w:val="1"/>
          <w:numId w:val="2"/>
        </w:numPr>
      </w:pPr>
      <w:r>
        <w:rPr>
          <w:rFonts w:ascii="Arial" w:hAnsi="Arial" w:cs="Arial"/>
        </w:rPr>
        <w:t xml:space="preserve">Vorsicht mit nasser und sandiger Bekleidung, Badesachen, Neopren! Bitte vor betreten des Hauses sorgfältig </w:t>
      </w:r>
      <w:r>
        <w:rPr>
          <w:rFonts w:ascii="Arial" w:hAnsi="Arial" w:cs="Arial"/>
        </w:rPr>
        <w:t xml:space="preserve">sauber </w:t>
      </w:r>
      <w:r>
        <w:rPr>
          <w:rFonts w:ascii="Arial" w:eastAsia="Calibri" w:hAnsi="Arial" w:cs="Arial"/>
        </w:rPr>
        <w:t>machen</w:t>
      </w:r>
      <w:r>
        <w:rPr>
          <w:rFonts w:ascii="Arial" w:hAnsi="Arial" w:cs="Arial"/>
        </w:rPr>
        <w:t xml:space="preserve"> oder unmittelbar danach den Sanitärbereich und die Terrasse </w:t>
      </w:r>
      <w:r>
        <w:rPr>
          <w:rFonts w:ascii="Arial" w:eastAsia="Calibri" w:hAnsi="Arial" w:cs="Arial"/>
        </w:rPr>
        <w:t>reinigen</w:t>
      </w:r>
      <w:r>
        <w:rPr>
          <w:rFonts w:ascii="Arial" w:hAnsi="Arial" w:cs="Arial"/>
        </w:rPr>
        <w:t xml:space="preserve">. Nicht nass oder schmutzig in den Gemeinschaftsraum </w:t>
      </w:r>
      <w:r>
        <w:rPr>
          <w:rFonts w:ascii="Arial" w:eastAsia="Calibri" w:hAnsi="Arial" w:cs="Arial"/>
        </w:rPr>
        <w:t>gehen</w:t>
      </w:r>
      <w:r>
        <w:rPr>
          <w:rFonts w:ascii="Arial" w:hAnsi="Arial" w:cs="Arial"/>
        </w:rPr>
        <w:t>.</w:t>
      </w:r>
    </w:p>
    <w:p w:rsidR="00F507E5" w:rsidRDefault="000E318C">
      <w:pPr>
        <w:pStyle w:val="Listenabsatz"/>
        <w:numPr>
          <w:ilvl w:val="1"/>
          <w:numId w:val="2"/>
        </w:numPr>
        <w:rPr>
          <w:rFonts w:ascii="Arial" w:hAnsi="Arial" w:cs="Arial"/>
        </w:rPr>
      </w:pPr>
      <w:r>
        <w:rPr>
          <w:rFonts w:ascii="Arial" w:hAnsi="Arial" w:cs="Arial"/>
        </w:rPr>
        <w:t>Jedes Mitglied hat darauf zu achten, dass bei Verlassen des Clubgeländes, das Licht ausgeschaltet, alles verschlos</w:t>
      </w:r>
      <w:r>
        <w:rPr>
          <w:rFonts w:ascii="Arial" w:hAnsi="Arial" w:cs="Arial"/>
        </w:rPr>
        <w:t>sen ist und die Rollläden herabgelassen sind. Im Winter muss die Frostsicherung sichergestellt sein.</w:t>
      </w:r>
    </w:p>
    <w:p w:rsidR="00F507E5" w:rsidRDefault="00F507E5">
      <w:pPr>
        <w:pStyle w:val="Listenabsatz"/>
        <w:rPr>
          <w:rFonts w:ascii="Arial" w:hAnsi="Arial" w:cs="Arial"/>
        </w:rPr>
      </w:pPr>
    </w:p>
    <w:p w:rsidR="00F507E5" w:rsidRDefault="000E318C">
      <w:pPr>
        <w:pStyle w:val="Listenabsatz"/>
        <w:numPr>
          <w:ilvl w:val="0"/>
          <w:numId w:val="2"/>
        </w:numPr>
        <w:rPr>
          <w:rFonts w:ascii="Arial" w:hAnsi="Arial" w:cs="Arial"/>
        </w:rPr>
      </w:pPr>
      <w:r>
        <w:rPr>
          <w:rFonts w:ascii="Arial" w:hAnsi="Arial" w:cs="Arial"/>
        </w:rPr>
        <w:t>Haus Reinigung und Wartungsteams</w:t>
      </w:r>
    </w:p>
    <w:p w:rsidR="00F507E5" w:rsidRDefault="000E318C">
      <w:pPr>
        <w:pStyle w:val="Listenabsatz"/>
        <w:numPr>
          <w:ilvl w:val="1"/>
          <w:numId w:val="2"/>
        </w:numPr>
      </w:pPr>
      <w:r>
        <w:rPr>
          <w:rFonts w:ascii="Arial" w:hAnsi="Arial" w:cs="Arial"/>
        </w:rPr>
        <w:t xml:space="preserve">Das Haus-Team macht regelmäßig die Grundreinigung, </w:t>
      </w:r>
      <w:r>
        <w:rPr>
          <w:rFonts w:ascii="Arial" w:eastAsia="Calibri" w:hAnsi="Arial" w:cs="Arial"/>
        </w:rPr>
        <w:t>jeder Benutzer achtet selbst mit auf Sauberkeit</w:t>
      </w:r>
      <w:r>
        <w:rPr>
          <w:rFonts w:ascii="Arial" w:hAnsi="Arial" w:cs="Arial"/>
        </w:rPr>
        <w:t xml:space="preserve">. </w:t>
      </w:r>
    </w:p>
    <w:p w:rsidR="00F507E5" w:rsidRDefault="000E318C">
      <w:pPr>
        <w:pStyle w:val="Listenabsatz"/>
        <w:numPr>
          <w:ilvl w:val="1"/>
          <w:numId w:val="2"/>
        </w:numPr>
        <w:rPr>
          <w:rFonts w:ascii="Arial" w:hAnsi="Arial" w:cs="Arial"/>
        </w:rPr>
      </w:pPr>
      <w:r>
        <w:rPr>
          <w:rFonts w:ascii="Arial" w:hAnsi="Arial" w:cs="Arial"/>
        </w:rPr>
        <w:t>Starke Verschmutzung</w:t>
      </w:r>
      <w:r>
        <w:rPr>
          <w:rFonts w:ascii="Arial" w:hAnsi="Arial" w:cs="Arial"/>
        </w:rPr>
        <w:t xml:space="preserve"> und Defekte am Haus bitte dem Hauswart oder Vorstand unmittelbar mitteilen.</w:t>
      </w:r>
    </w:p>
    <w:p w:rsidR="00F507E5" w:rsidRDefault="00F507E5">
      <w:pPr>
        <w:pStyle w:val="Listenabsatz"/>
        <w:rPr>
          <w:rFonts w:ascii="Arial" w:hAnsi="Arial" w:cs="Arial"/>
        </w:rPr>
      </w:pPr>
    </w:p>
    <w:p w:rsidR="00F507E5" w:rsidRDefault="000E318C">
      <w:pPr>
        <w:pStyle w:val="Listenabsatz"/>
        <w:numPr>
          <w:ilvl w:val="0"/>
          <w:numId w:val="2"/>
        </w:numPr>
        <w:rPr>
          <w:rFonts w:ascii="Arial" w:hAnsi="Arial" w:cs="Arial"/>
        </w:rPr>
      </w:pPr>
      <w:r>
        <w:rPr>
          <w:rFonts w:ascii="Arial" w:hAnsi="Arial" w:cs="Arial"/>
        </w:rPr>
        <w:t>Absolute Nachtruhe einhalten</w:t>
      </w:r>
    </w:p>
    <w:p w:rsidR="00F507E5" w:rsidRDefault="000E318C">
      <w:pPr>
        <w:pStyle w:val="Listenabsatz"/>
        <w:numPr>
          <w:ilvl w:val="1"/>
          <w:numId w:val="2"/>
        </w:numPr>
      </w:pPr>
      <w:r>
        <w:rPr>
          <w:rFonts w:ascii="Arial" w:hAnsi="Arial" w:cs="Arial"/>
        </w:rPr>
        <w:t xml:space="preserve">Im ganzen Areal und auch in den Räumen des Clubhauses ist ab 22:00 Uhr </w:t>
      </w:r>
      <w:r>
        <w:rPr>
          <w:rFonts w:ascii="Arial" w:eastAsia="Calibri" w:hAnsi="Arial" w:cs="Arial"/>
        </w:rPr>
        <w:t>vollständige</w:t>
      </w:r>
      <w:r>
        <w:rPr>
          <w:rFonts w:ascii="Arial" w:hAnsi="Arial" w:cs="Arial"/>
        </w:rPr>
        <w:t xml:space="preserve"> Nachtruhe einzuhalten.Auch beim Abschluss eines Treffens, beim Ve</w:t>
      </w:r>
      <w:r>
        <w:rPr>
          <w:rFonts w:ascii="Arial" w:hAnsi="Arial" w:cs="Arial"/>
        </w:rPr>
        <w:t xml:space="preserve">rlassen des Geländes ist auf dem Parkplatz </w:t>
      </w:r>
      <w:r>
        <w:rPr>
          <w:rFonts w:ascii="Arial" w:eastAsia="Calibri" w:hAnsi="Arial" w:cs="Arial"/>
        </w:rPr>
        <w:t>auf die Nachtruhe der Nachbarn zu achten</w:t>
      </w:r>
      <w:r>
        <w:rPr>
          <w:rFonts w:ascii="Arial" w:hAnsi="Arial" w:cs="Arial"/>
        </w:rPr>
        <w:t xml:space="preserve">.  Der Nussdorfer Nachbarschaft </w:t>
      </w:r>
      <w:r>
        <w:rPr>
          <w:rFonts w:ascii="Arial" w:eastAsia="Calibri" w:hAnsi="Arial" w:cs="Arial"/>
        </w:rPr>
        <w:t xml:space="preserve">wohnt </w:t>
      </w:r>
      <w:r>
        <w:rPr>
          <w:rFonts w:ascii="Arial" w:hAnsi="Arial" w:cs="Arial"/>
        </w:rPr>
        <w:t xml:space="preserve">sehr eng </w:t>
      </w:r>
      <w:r>
        <w:rPr>
          <w:rFonts w:ascii="Arial" w:hAnsi="Arial" w:cs="Arial"/>
        </w:rPr>
        <w:lastRenderedPageBreak/>
        <w:t xml:space="preserve">beieinander und wir streben wertschätzende Beziehungen an. Aus Rücksicht auf anderen Mitglieder, Strandbad, Nachbarn ist auch </w:t>
      </w:r>
      <w:r>
        <w:rPr>
          <w:rFonts w:ascii="Arial" w:hAnsi="Arial" w:cs="Arial"/>
        </w:rPr>
        <w:t>tagsüber keine laute Musik erwünscht.</w:t>
      </w:r>
    </w:p>
    <w:p w:rsidR="00F507E5" w:rsidRDefault="00F507E5">
      <w:pPr>
        <w:pStyle w:val="Listenabsatz"/>
        <w:rPr>
          <w:rFonts w:ascii="Arial" w:hAnsi="Arial" w:cs="Arial"/>
        </w:rPr>
      </w:pPr>
    </w:p>
    <w:p w:rsidR="00F507E5" w:rsidRDefault="000E318C">
      <w:pPr>
        <w:pStyle w:val="Listenabsatz"/>
        <w:numPr>
          <w:ilvl w:val="0"/>
          <w:numId w:val="2"/>
        </w:numPr>
        <w:rPr>
          <w:rFonts w:ascii="Arial" w:hAnsi="Arial" w:cs="Arial"/>
        </w:rPr>
      </w:pPr>
      <w:r>
        <w:rPr>
          <w:rFonts w:ascii="Arial" w:hAnsi="Arial" w:cs="Arial"/>
        </w:rPr>
        <w:t>Nutzung des Hauses für private Zwecke</w:t>
      </w:r>
    </w:p>
    <w:p w:rsidR="00F507E5" w:rsidRDefault="000E318C">
      <w:pPr>
        <w:pStyle w:val="Listenabsatz"/>
        <w:numPr>
          <w:ilvl w:val="1"/>
          <w:numId w:val="2"/>
        </w:numPr>
      </w:pPr>
      <w:r>
        <w:rPr>
          <w:rFonts w:ascii="Arial" w:hAnsi="Arial" w:cs="Arial"/>
        </w:rPr>
        <w:t>Ganzjährig kann das Haus mit Terrasse auch für Privatzwecke genutzt werden - Mitglieder über 25 Jahre (kein Anwärter) können mit Kaution (200€) und Tagessatz (80€) nach Vereinbaru</w:t>
      </w:r>
      <w:r>
        <w:rPr>
          <w:rFonts w:ascii="Arial" w:hAnsi="Arial" w:cs="Arial"/>
        </w:rPr>
        <w:t xml:space="preserve">ng mit dem Hauswart (Vorstand) das Haus für eigene Aktivitäten nutzen. In Absprache mit dem Hauswart </w:t>
      </w:r>
      <w:r>
        <w:rPr>
          <w:rFonts w:ascii="Arial" w:eastAsia="Calibri" w:hAnsi="Arial" w:cs="Arial"/>
        </w:rPr>
        <w:t>wird</w:t>
      </w:r>
      <w:r>
        <w:rPr>
          <w:rFonts w:ascii="Arial" w:hAnsi="Arial" w:cs="Arial"/>
        </w:rPr>
        <w:t xml:space="preserve"> das Haus bis 10 Uhr am folgenden Tag sauber hinterlassen. Ein Mitglied muss verantwortlich sein und anwesend bleiben.</w:t>
      </w:r>
      <w:r>
        <w:rPr>
          <w:rFonts w:ascii="Arial" w:hAnsi="Arial" w:cs="Arial"/>
        </w:rPr>
        <w:br/>
        <w:t>Zugang zu der Küche und Sanitära</w:t>
      </w:r>
      <w:r>
        <w:rPr>
          <w:rFonts w:ascii="Arial" w:hAnsi="Arial" w:cs="Arial"/>
        </w:rPr>
        <w:t>nlagen ist für andere anwesenden Mitglieder freizuhalten.</w:t>
      </w:r>
    </w:p>
    <w:p w:rsidR="00F507E5" w:rsidRDefault="00F507E5">
      <w:pPr>
        <w:pStyle w:val="Listenabsatz"/>
        <w:rPr>
          <w:rFonts w:ascii="Arial" w:hAnsi="Arial" w:cs="Arial"/>
        </w:rPr>
      </w:pPr>
    </w:p>
    <w:p w:rsidR="00F507E5" w:rsidRDefault="000E318C">
      <w:pPr>
        <w:pStyle w:val="Listenabsatz"/>
        <w:numPr>
          <w:ilvl w:val="0"/>
          <w:numId w:val="2"/>
        </w:numPr>
        <w:rPr>
          <w:rFonts w:ascii="Arial" w:hAnsi="Arial" w:cs="Arial"/>
        </w:rPr>
      </w:pPr>
      <w:r>
        <w:rPr>
          <w:rFonts w:ascii="Arial" w:hAnsi="Arial" w:cs="Arial"/>
        </w:rPr>
        <w:t>Nutzung des Hausbereiches, Küche, Sanitäranlagen</w:t>
      </w:r>
    </w:p>
    <w:p w:rsidR="00F507E5" w:rsidRDefault="000E318C">
      <w:pPr>
        <w:pStyle w:val="Listenabsatz"/>
        <w:numPr>
          <w:ilvl w:val="1"/>
          <w:numId w:val="2"/>
        </w:numPr>
        <w:rPr>
          <w:rFonts w:ascii="Arial" w:hAnsi="Arial" w:cs="Arial"/>
        </w:rPr>
      </w:pPr>
      <w:r>
        <w:rPr>
          <w:rFonts w:ascii="Arial" w:hAnsi="Arial" w:cs="Arial"/>
        </w:rPr>
        <w:t xml:space="preserve">Die Küche und der Tischbereich ist zu teilen, so dass sie jeder mitnutzen kann. Kleine Gruppen bis 16 Personen an zwei Tische müssen nicht gemeldet </w:t>
      </w:r>
      <w:r>
        <w:rPr>
          <w:rFonts w:ascii="Arial" w:hAnsi="Arial" w:cs="Arial"/>
        </w:rPr>
        <w:t>werden. Herd, Spültisch, Kaffeemaschine sind prinzipiell für Vereinsversammlungen bereitgestellt, grundsätzlich nicht um volle Mahlzeiten für eigene Bedürfnisse zuzubereiten. Bitte Vesper und dergleichen schon vorbereitet mitbringen. Heißwasser muss nach d</w:t>
      </w:r>
      <w:r>
        <w:rPr>
          <w:rFonts w:ascii="Arial" w:hAnsi="Arial" w:cs="Arial"/>
        </w:rPr>
        <w:t>er Nutzung immer ausgeschaltet werden am Stromschrank im Putzraum.</w:t>
      </w:r>
    </w:p>
    <w:p w:rsidR="00F507E5" w:rsidRDefault="000E318C">
      <w:pPr>
        <w:pStyle w:val="Listenabsatz"/>
        <w:numPr>
          <w:ilvl w:val="1"/>
          <w:numId w:val="2"/>
        </w:numPr>
        <w:rPr>
          <w:rFonts w:ascii="Arial" w:hAnsi="Arial" w:cs="Arial"/>
        </w:rPr>
      </w:pPr>
      <w:r>
        <w:rPr>
          <w:rFonts w:ascii="Arial" w:hAnsi="Arial" w:cs="Arial"/>
        </w:rPr>
        <w:t>Kein Feuer, Rauchen oder offenes Licht in dem Clubhaus.</w:t>
      </w:r>
    </w:p>
    <w:p w:rsidR="00F507E5" w:rsidRDefault="000E318C">
      <w:pPr>
        <w:pStyle w:val="Listenabsatz"/>
        <w:numPr>
          <w:ilvl w:val="1"/>
          <w:numId w:val="2"/>
        </w:numPr>
      </w:pPr>
      <w:r>
        <w:rPr>
          <w:rFonts w:ascii="Arial" w:hAnsi="Arial" w:cs="Arial"/>
        </w:rPr>
        <w:t xml:space="preserve">Getränke im Glaskühlschrank sind Eigentum des WSCÜ und können </w:t>
      </w:r>
      <w:r>
        <w:rPr>
          <w:rFonts w:ascii="Arial" w:eastAsia="Calibri" w:hAnsi="Arial" w:cs="Arial"/>
        </w:rPr>
        <w:t>zum angegebenen Preis</w:t>
      </w:r>
      <w:r>
        <w:rPr>
          <w:rFonts w:ascii="Arial" w:hAnsi="Arial" w:cs="Arial"/>
        </w:rPr>
        <w:t xml:space="preserve"> gekauft werden, sie sind sofort zu bezahlen.</w:t>
      </w:r>
    </w:p>
    <w:p w:rsidR="00F507E5" w:rsidRDefault="00F507E5">
      <w:pPr>
        <w:pStyle w:val="Listenabsatz"/>
        <w:rPr>
          <w:rFonts w:ascii="Arial" w:hAnsi="Arial" w:cs="Arial"/>
        </w:rPr>
      </w:pPr>
    </w:p>
    <w:p w:rsidR="00F507E5" w:rsidRDefault="000E318C">
      <w:pPr>
        <w:pStyle w:val="Listenabsatz"/>
        <w:numPr>
          <w:ilvl w:val="0"/>
          <w:numId w:val="2"/>
        </w:numPr>
        <w:rPr>
          <w:rFonts w:ascii="Arial" w:hAnsi="Arial" w:cs="Arial"/>
        </w:rPr>
      </w:pPr>
      <w:r>
        <w:rPr>
          <w:rFonts w:ascii="Arial" w:hAnsi="Arial" w:cs="Arial"/>
        </w:rPr>
        <w:t>Sch</w:t>
      </w:r>
      <w:r>
        <w:rPr>
          <w:rFonts w:ascii="Arial" w:hAnsi="Arial" w:cs="Arial"/>
        </w:rPr>
        <w:t>lüssel</w:t>
      </w:r>
    </w:p>
    <w:p w:rsidR="00F507E5" w:rsidRDefault="000E318C">
      <w:pPr>
        <w:pStyle w:val="Listenabsatz"/>
        <w:numPr>
          <w:ilvl w:val="1"/>
          <w:numId w:val="2"/>
        </w:numPr>
        <w:rPr>
          <w:rFonts w:ascii="Arial" w:hAnsi="Arial" w:cs="Arial"/>
        </w:rPr>
      </w:pPr>
      <w:r>
        <w:rPr>
          <w:rFonts w:ascii="Arial" w:hAnsi="Arial" w:cs="Arial"/>
        </w:rPr>
        <w:t>Mitglieder können vom Vorstand ein Schlüssel zum Eingangstor und dem Clubhaus erhalten.</w:t>
      </w:r>
    </w:p>
    <w:p w:rsidR="00F507E5" w:rsidRDefault="00F507E5">
      <w:pPr>
        <w:pStyle w:val="Listenabsatz"/>
        <w:rPr>
          <w:rFonts w:ascii="Arial" w:hAnsi="Arial" w:cs="Arial"/>
        </w:rPr>
      </w:pPr>
    </w:p>
    <w:p w:rsidR="00F507E5" w:rsidRDefault="000E318C">
      <w:pPr>
        <w:pStyle w:val="Listenabsatz"/>
        <w:numPr>
          <w:ilvl w:val="0"/>
          <w:numId w:val="2"/>
        </w:numPr>
        <w:rPr>
          <w:rFonts w:ascii="Arial" w:hAnsi="Arial" w:cs="Arial"/>
        </w:rPr>
      </w:pPr>
      <w:r>
        <w:rPr>
          <w:rFonts w:ascii="Arial" w:hAnsi="Arial" w:cs="Arial"/>
        </w:rPr>
        <w:t>Jugendschutzgesetz</w:t>
      </w:r>
    </w:p>
    <w:p w:rsidR="00F507E5" w:rsidRDefault="000E318C">
      <w:pPr>
        <w:pStyle w:val="Listenabsatz"/>
        <w:numPr>
          <w:ilvl w:val="1"/>
          <w:numId w:val="2"/>
        </w:numPr>
        <w:rPr>
          <w:rFonts w:ascii="Arial" w:hAnsi="Arial" w:cs="Arial"/>
        </w:rPr>
      </w:pPr>
      <w:r>
        <w:rPr>
          <w:rFonts w:ascii="Arial" w:hAnsi="Arial" w:cs="Arial"/>
        </w:rPr>
        <w:t>Es ist verboten, an Jugendliche Alkohol auszugeben. Siehe Jugendschutzgesetz.</w:t>
      </w:r>
    </w:p>
    <w:p w:rsidR="00F507E5" w:rsidRDefault="00F507E5">
      <w:pPr>
        <w:pStyle w:val="Listenabsatz"/>
        <w:rPr>
          <w:rFonts w:ascii="Arial" w:hAnsi="Arial" w:cs="Arial"/>
        </w:rPr>
      </w:pPr>
    </w:p>
    <w:p w:rsidR="00F507E5" w:rsidRDefault="000E318C">
      <w:pPr>
        <w:pStyle w:val="Listenabsatz"/>
        <w:numPr>
          <w:ilvl w:val="0"/>
          <w:numId w:val="2"/>
        </w:numPr>
        <w:rPr>
          <w:rFonts w:ascii="Arial" w:hAnsi="Arial" w:cs="Arial"/>
        </w:rPr>
      </w:pPr>
      <w:r>
        <w:rPr>
          <w:rFonts w:ascii="Arial" w:hAnsi="Arial" w:cs="Arial"/>
        </w:rPr>
        <w:t>Haftung</w:t>
      </w:r>
    </w:p>
    <w:p w:rsidR="00F507E5" w:rsidRDefault="000E318C">
      <w:pPr>
        <w:pStyle w:val="Listenabsatz"/>
        <w:numPr>
          <w:ilvl w:val="1"/>
          <w:numId w:val="2"/>
        </w:numPr>
        <w:rPr>
          <w:rFonts w:ascii="Arial" w:hAnsi="Arial" w:cs="Arial"/>
        </w:rPr>
      </w:pPr>
      <w:r>
        <w:rPr>
          <w:rFonts w:ascii="Arial" w:hAnsi="Arial" w:cs="Arial"/>
        </w:rPr>
        <w:t xml:space="preserve">Für die Beschädigung von Vereinseigentum ist der </w:t>
      </w:r>
      <w:r>
        <w:rPr>
          <w:rFonts w:ascii="Arial" w:hAnsi="Arial" w:cs="Arial"/>
        </w:rPr>
        <w:t>Verursacher haftbar. Der Verein übernimmt gegenüberseinen Mitgliedern, Anwärter und den Gästen keine Haftung.</w:t>
      </w:r>
    </w:p>
    <w:p w:rsidR="00F507E5" w:rsidRDefault="000E318C">
      <w:pPr>
        <w:pStyle w:val="Listenabsatz"/>
        <w:numPr>
          <w:ilvl w:val="1"/>
          <w:numId w:val="2"/>
        </w:numPr>
      </w:pPr>
      <w:r>
        <w:rPr>
          <w:rFonts w:ascii="Arial" w:hAnsi="Arial" w:cs="Arial"/>
        </w:rPr>
        <w:t xml:space="preserve">So kann das Clubhaus uns lange erhalten bleiben und unser sportliches Engagement </w:t>
      </w:r>
      <w:r>
        <w:rPr>
          <w:rFonts w:ascii="Arial" w:eastAsia="Calibri" w:hAnsi="Arial" w:cs="Arial"/>
        </w:rPr>
        <w:t>unterstützen</w:t>
      </w:r>
      <w:r>
        <w:rPr>
          <w:rFonts w:ascii="Arial" w:hAnsi="Arial" w:cs="Arial"/>
        </w:rPr>
        <w:t xml:space="preserve">. </w:t>
      </w:r>
    </w:p>
    <w:p w:rsidR="00F507E5" w:rsidRDefault="00F507E5">
      <w:pPr>
        <w:rPr>
          <w:rFonts w:ascii="Arial" w:hAnsi="Arial" w:cs="Arial"/>
        </w:rPr>
      </w:pPr>
    </w:p>
    <w:p w:rsidR="00F507E5" w:rsidRDefault="000E318C">
      <w:pPr>
        <w:rPr>
          <w:rFonts w:ascii="Arial" w:hAnsi="Arial" w:cs="Arial"/>
        </w:rPr>
      </w:pPr>
      <w:r>
        <w:lastRenderedPageBreak/>
        <w:br w:type="page"/>
      </w:r>
    </w:p>
    <w:p w:rsidR="00F507E5" w:rsidRDefault="000E318C">
      <w:pPr>
        <w:pStyle w:val="Listenabsatz"/>
        <w:spacing w:after="0"/>
        <w:ind w:left="0"/>
        <w:jc w:val="center"/>
        <w:rPr>
          <w:rFonts w:ascii="Arial" w:eastAsia="Calibri" w:hAnsi="Arial" w:cs="Arial"/>
          <w:b/>
          <w:bCs/>
          <w:sz w:val="40"/>
          <w:szCs w:val="40"/>
        </w:rPr>
      </w:pPr>
      <w:r>
        <w:rPr>
          <w:rFonts w:ascii="Arial" w:eastAsia="Calibri" w:hAnsi="Arial" w:cs="Arial"/>
          <w:b/>
          <w:bCs/>
          <w:sz w:val="40"/>
          <w:szCs w:val="40"/>
        </w:rPr>
        <w:lastRenderedPageBreak/>
        <w:t>Kapitel III</w:t>
      </w:r>
    </w:p>
    <w:p w:rsidR="00F507E5" w:rsidRDefault="00F507E5">
      <w:pPr>
        <w:pStyle w:val="Listenabsatz"/>
        <w:spacing w:after="0"/>
        <w:ind w:left="0"/>
        <w:jc w:val="both"/>
        <w:rPr>
          <w:rFonts w:ascii="Arial" w:hAnsi="Arial" w:cs="Arial"/>
        </w:rPr>
      </w:pPr>
    </w:p>
    <w:p w:rsidR="00F507E5" w:rsidRDefault="000E318C">
      <w:pPr>
        <w:pStyle w:val="Textkrper"/>
        <w:spacing w:after="0" w:line="100" w:lineRule="atLeast"/>
        <w:jc w:val="center"/>
        <w:rPr>
          <w:rFonts w:ascii="Arial" w:hAnsi="Arial" w:cs="Arial"/>
          <w:b/>
          <w:bCs/>
          <w:sz w:val="28"/>
          <w:szCs w:val="28"/>
          <w:lang w:eastAsia="en-US" w:bidi="ar-SA"/>
        </w:rPr>
      </w:pPr>
      <w:r>
        <w:rPr>
          <w:rFonts w:ascii="Arial" w:hAnsi="Arial" w:cs="Arial"/>
          <w:b/>
          <w:bCs/>
          <w:sz w:val="28"/>
          <w:szCs w:val="28"/>
          <w:lang w:eastAsia="en-US" w:bidi="ar-SA"/>
        </w:rPr>
        <w:t xml:space="preserve">WSCÜ Nutzungsbedingung über </w:t>
      </w:r>
      <w:r>
        <w:rPr>
          <w:rFonts w:ascii="Arial" w:hAnsi="Arial" w:cs="Arial"/>
          <w:b/>
          <w:bCs/>
          <w:sz w:val="28"/>
          <w:szCs w:val="28"/>
          <w:lang w:eastAsia="en-US" w:bidi="ar-SA"/>
        </w:rPr>
        <w:t>Vereins-Sport-Material (VSM)</w:t>
      </w:r>
    </w:p>
    <w:p w:rsidR="00F507E5" w:rsidRDefault="00F507E5">
      <w:pPr>
        <w:pStyle w:val="Textkrper"/>
        <w:spacing w:after="0" w:line="100" w:lineRule="atLeast"/>
        <w:jc w:val="both"/>
        <w:rPr>
          <w:rFonts w:ascii="Arial" w:hAnsi="Arial" w:cs="Arial"/>
          <w:sz w:val="20"/>
          <w:szCs w:val="20"/>
        </w:rPr>
      </w:pPr>
    </w:p>
    <w:p w:rsidR="00F507E5" w:rsidRDefault="000E318C">
      <w:pPr>
        <w:pStyle w:val="Textkrper"/>
        <w:spacing w:after="0" w:line="100" w:lineRule="atLeast"/>
        <w:jc w:val="both"/>
        <w:rPr>
          <w:rFonts w:ascii="Arial" w:hAnsi="Arial" w:cs="Arial"/>
          <w:sz w:val="22"/>
          <w:szCs w:val="22"/>
        </w:rPr>
      </w:pPr>
      <w:r>
        <w:rPr>
          <w:rFonts w:ascii="Arial" w:hAnsi="Arial" w:cs="Arial"/>
          <w:sz w:val="22"/>
          <w:szCs w:val="22"/>
        </w:rPr>
        <w:t>Das Vereins-Sport-Material (VSM) bestehend aus: Windsurf-Equipment, Kitesurf-Equipment, SUP-Equipment, Segelbooten und Motorbooten, kann von allen Vereinsmitgliedern des WSCÜs zur Ausübung des Sports sowie zum Zweck der Ausbil</w:t>
      </w:r>
      <w:r>
        <w:rPr>
          <w:rFonts w:ascii="Arial" w:hAnsi="Arial" w:cs="Arial"/>
          <w:sz w:val="22"/>
          <w:szCs w:val="22"/>
        </w:rPr>
        <w:t xml:space="preserve">dung, Regattafahrten, Trainingsfahrten und Vereinsfahrten genutzt werden. Gekennzeichnet ist das VSM grundsätzlich durch den WSCÜ-Aufkleber oder den WSCÜ-Schriftzug. </w:t>
      </w:r>
    </w:p>
    <w:p w:rsidR="00F507E5" w:rsidRDefault="00F507E5">
      <w:pPr>
        <w:pStyle w:val="Textkrper"/>
        <w:spacing w:after="0" w:line="100" w:lineRule="atLeast"/>
        <w:jc w:val="both"/>
        <w:rPr>
          <w:rFonts w:ascii="Arial" w:hAnsi="Arial" w:cs="Arial"/>
          <w:b/>
          <w:sz w:val="20"/>
          <w:szCs w:val="20"/>
        </w:rPr>
      </w:pPr>
    </w:p>
    <w:p w:rsidR="00F507E5" w:rsidRDefault="000E318C">
      <w:pPr>
        <w:pStyle w:val="Textkrper"/>
        <w:spacing w:after="0" w:line="100" w:lineRule="atLeast"/>
        <w:jc w:val="center"/>
        <w:rPr>
          <w:rFonts w:ascii="Arial" w:hAnsi="Arial" w:cs="Arial"/>
          <w:b/>
          <w:bCs/>
          <w:sz w:val="22"/>
          <w:szCs w:val="22"/>
          <w:lang w:eastAsia="en-US" w:bidi="ar-SA"/>
        </w:rPr>
      </w:pPr>
      <w:r>
        <w:rPr>
          <w:rFonts w:ascii="Arial" w:hAnsi="Arial" w:cs="Arial"/>
          <w:b/>
          <w:bCs/>
          <w:sz w:val="22"/>
          <w:szCs w:val="22"/>
          <w:lang w:eastAsia="en-US" w:bidi="ar-SA"/>
        </w:rPr>
        <w:t>Mit der Nutzung des VSMs stimmt das Vereinsmitglied folgender Nutzungsbedingung zu:</w:t>
      </w:r>
    </w:p>
    <w:p w:rsidR="00F507E5" w:rsidRDefault="00F507E5">
      <w:pPr>
        <w:pStyle w:val="Textkrper"/>
        <w:tabs>
          <w:tab w:val="left" w:pos="709"/>
          <w:tab w:val="left" w:pos="727"/>
        </w:tabs>
        <w:spacing w:after="0" w:line="100" w:lineRule="atLeast"/>
        <w:ind w:left="426"/>
        <w:jc w:val="both"/>
        <w:rPr>
          <w:rFonts w:ascii="Arial" w:hAnsi="Arial" w:cs="Arial"/>
          <w:sz w:val="20"/>
          <w:szCs w:val="20"/>
        </w:rPr>
      </w:pPr>
    </w:p>
    <w:p w:rsidR="00F507E5" w:rsidRDefault="000E318C">
      <w:pPr>
        <w:pStyle w:val="Textkrper"/>
        <w:numPr>
          <w:ilvl w:val="0"/>
          <w:numId w:val="3"/>
        </w:numPr>
        <w:tabs>
          <w:tab w:val="left" w:pos="709"/>
          <w:tab w:val="left" w:pos="727"/>
        </w:tabs>
        <w:spacing w:after="0" w:line="100" w:lineRule="atLeast"/>
        <w:jc w:val="both"/>
        <w:rPr>
          <w:rFonts w:ascii="Arial" w:hAnsi="Arial" w:cs="Arial"/>
          <w:sz w:val="22"/>
          <w:szCs w:val="22"/>
        </w:rPr>
      </w:pPr>
      <w:r>
        <w:rPr>
          <w:rFonts w:ascii="Arial" w:hAnsi="Arial" w:cs="Arial"/>
          <w:sz w:val="22"/>
          <w:szCs w:val="22"/>
        </w:rPr>
        <w:t>Das</w:t>
      </w:r>
      <w:r>
        <w:rPr>
          <w:rFonts w:ascii="Arial" w:hAnsi="Arial" w:cs="Arial"/>
          <w:sz w:val="22"/>
          <w:szCs w:val="22"/>
        </w:rPr>
        <w:t xml:space="preserve"> VSM ist grundsätzlich auf dem Bodensee zu nutzen. Es gilt die BSO. Zulässige Abweichungen sind:</w:t>
      </w:r>
    </w:p>
    <w:p w:rsidR="00F507E5" w:rsidRDefault="00F507E5">
      <w:pPr>
        <w:pStyle w:val="Textkrper"/>
        <w:tabs>
          <w:tab w:val="left" w:pos="709"/>
          <w:tab w:val="left" w:pos="727"/>
        </w:tabs>
        <w:spacing w:after="0" w:line="100" w:lineRule="atLeast"/>
        <w:ind w:left="360"/>
        <w:jc w:val="both"/>
        <w:rPr>
          <w:rFonts w:ascii="Arial" w:hAnsi="Arial" w:cs="Arial"/>
          <w:sz w:val="22"/>
          <w:szCs w:val="22"/>
        </w:rPr>
      </w:pPr>
    </w:p>
    <w:p w:rsidR="00F507E5" w:rsidRDefault="000E318C">
      <w:pPr>
        <w:pStyle w:val="Textkrper"/>
        <w:numPr>
          <w:ilvl w:val="1"/>
          <w:numId w:val="3"/>
        </w:numPr>
        <w:tabs>
          <w:tab w:val="left" w:pos="851"/>
          <w:tab w:val="left" w:pos="1134"/>
          <w:tab w:val="left" w:pos="1414"/>
        </w:tabs>
        <w:spacing w:after="0" w:line="100" w:lineRule="atLeast"/>
        <w:jc w:val="both"/>
        <w:rPr>
          <w:rFonts w:ascii="Arial" w:hAnsi="Arial" w:cs="Arial"/>
          <w:sz w:val="22"/>
          <w:szCs w:val="22"/>
        </w:rPr>
      </w:pPr>
      <w:r>
        <w:rPr>
          <w:rFonts w:ascii="Arial" w:hAnsi="Arial" w:cs="Arial"/>
          <w:sz w:val="22"/>
          <w:szCs w:val="22"/>
        </w:rPr>
        <w:t xml:space="preserve">offizielle Vereinsausfahrten zu anderen Wasserrevieren </w:t>
      </w:r>
    </w:p>
    <w:p w:rsidR="00F507E5" w:rsidRDefault="000E318C">
      <w:pPr>
        <w:pStyle w:val="Textkrper"/>
        <w:numPr>
          <w:ilvl w:val="1"/>
          <w:numId w:val="3"/>
        </w:numPr>
        <w:tabs>
          <w:tab w:val="left" w:pos="851"/>
          <w:tab w:val="left" w:pos="1134"/>
          <w:tab w:val="left" w:pos="1414"/>
          <w:tab w:val="left" w:pos="1625"/>
          <w:tab w:val="left" w:pos="1651"/>
        </w:tabs>
        <w:spacing w:after="0" w:line="100" w:lineRule="atLeast"/>
        <w:jc w:val="both"/>
        <w:rPr>
          <w:rFonts w:ascii="Arial" w:hAnsi="Arial" w:cs="Arial"/>
          <w:sz w:val="22"/>
          <w:szCs w:val="22"/>
        </w:rPr>
      </w:pPr>
      <w:r>
        <w:rPr>
          <w:rFonts w:ascii="Arial" w:hAnsi="Arial" w:cs="Arial"/>
          <w:sz w:val="22"/>
          <w:szCs w:val="22"/>
        </w:rPr>
        <w:t xml:space="preserve">Teilnahme von Vereinsmitglieder an Regatten auf anderen Wasserrevieren </w:t>
      </w:r>
    </w:p>
    <w:p w:rsidR="00F507E5" w:rsidRDefault="00F507E5">
      <w:pPr>
        <w:pStyle w:val="Textkrper"/>
        <w:tabs>
          <w:tab w:val="left" w:pos="1134"/>
          <w:tab w:val="left" w:pos="1414"/>
          <w:tab w:val="left" w:pos="1625"/>
          <w:tab w:val="left" w:pos="1651"/>
        </w:tabs>
        <w:spacing w:after="0" w:line="100" w:lineRule="atLeast"/>
        <w:jc w:val="both"/>
        <w:rPr>
          <w:rFonts w:ascii="Arial" w:hAnsi="Arial" w:cs="Arial"/>
          <w:sz w:val="22"/>
          <w:szCs w:val="22"/>
        </w:rPr>
      </w:pPr>
    </w:p>
    <w:p w:rsidR="00F507E5" w:rsidRDefault="000E318C">
      <w:pPr>
        <w:pStyle w:val="Textkrper"/>
        <w:numPr>
          <w:ilvl w:val="0"/>
          <w:numId w:val="3"/>
        </w:numPr>
        <w:tabs>
          <w:tab w:val="left" w:pos="709"/>
          <w:tab w:val="left" w:pos="713"/>
          <w:tab w:val="left" w:pos="925"/>
          <w:tab w:val="left" w:pos="1625"/>
          <w:tab w:val="left" w:pos="1651"/>
        </w:tabs>
        <w:spacing w:after="0" w:line="100" w:lineRule="atLeast"/>
        <w:jc w:val="both"/>
      </w:pPr>
      <w:r>
        <w:rPr>
          <w:rFonts w:ascii="Arial" w:hAnsi="Arial" w:cs="Arial"/>
          <w:sz w:val="22"/>
          <w:szCs w:val="22"/>
        </w:rPr>
        <w:t xml:space="preserve">Die Vergabe erfolgt nach dem </w:t>
      </w:r>
      <w:r>
        <w:rPr>
          <w:rFonts w:ascii="Arial" w:hAnsi="Arial" w:cs="Arial"/>
          <w:sz w:val="22"/>
          <w:szCs w:val="22"/>
        </w:rPr>
        <w:t xml:space="preserve">Prinzip: „Wer's zuerst nimmt, darf aufs Wasser“. Ausgenommen sind Segel -und Motorboote, vor dessen Nutzung </w:t>
      </w:r>
      <w:r>
        <w:rPr>
          <w:rFonts w:ascii="Arial" w:hAnsi="Arial" w:cs="Arial"/>
          <w:bCs/>
          <w:sz w:val="22"/>
          <w:szCs w:val="22"/>
        </w:rPr>
        <w:t>muss</w:t>
      </w:r>
      <w:r>
        <w:rPr>
          <w:rFonts w:ascii="Arial" w:hAnsi="Arial" w:cs="Arial"/>
          <w:sz w:val="22"/>
          <w:szCs w:val="22"/>
        </w:rPr>
        <w:t xml:space="preserve"> sich ins Ausleihbuch eingetragen werden.</w:t>
      </w:r>
    </w:p>
    <w:p w:rsidR="00F507E5" w:rsidRDefault="00F507E5">
      <w:pPr>
        <w:pStyle w:val="Textkrper"/>
        <w:tabs>
          <w:tab w:val="left" w:pos="709"/>
          <w:tab w:val="left" w:pos="713"/>
          <w:tab w:val="left" w:pos="925"/>
          <w:tab w:val="left" w:pos="1625"/>
          <w:tab w:val="left" w:pos="1651"/>
        </w:tabs>
        <w:spacing w:after="0" w:line="100" w:lineRule="atLeast"/>
        <w:ind w:left="426"/>
        <w:jc w:val="both"/>
        <w:rPr>
          <w:rFonts w:ascii="Arial" w:hAnsi="Arial" w:cs="Arial"/>
          <w:sz w:val="22"/>
          <w:szCs w:val="22"/>
        </w:rPr>
      </w:pPr>
    </w:p>
    <w:p w:rsidR="00F507E5" w:rsidRDefault="000E318C">
      <w:pPr>
        <w:pStyle w:val="Textkrper"/>
        <w:numPr>
          <w:ilvl w:val="0"/>
          <w:numId w:val="3"/>
        </w:numPr>
        <w:tabs>
          <w:tab w:val="left" w:pos="709"/>
        </w:tabs>
        <w:spacing w:after="0" w:line="100" w:lineRule="atLeast"/>
        <w:jc w:val="both"/>
        <w:rPr>
          <w:rFonts w:ascii="Arial" w:hAnsi="Arial" w:cs="Arial"/>
          <w:sz w:val="22"/>
          <w:szCs w:val="22"/>
        </w:rPr>
      </w:pPr>
      <w:r>
        <w:rPr>
          <w:rFonts w:ascii="Arial" w:hAnsi="Arial" w:cs="Arial"/>
          <w:sz w:val="22"/>
          <w:szCs w:val="22"/>
        </w:rPr>
        <w:t>Verantwortlicher ist immer das Vereinsmitglied, dass im derzeitigen Moment das VSM benutzt, zuletzt b</w:t>
      </w:r>
      <w:r>
        <w:rPr>
          <w:rFonts w:ascii="Arial" w:hAnsi="Arial" w:cs="Arial"/>
          <w:sz w:val="22"/>
          <w:szCs w:val="22"/>
        </w:rPr>
        <w:t xml:space="preserve">enutzt hat oder dessen Name im Ausleihbuch steht. Es ist grundsätzlich nicht erlaubt, das VSM in irgendeiner Form weiter zu verleihen. </w:t>
      </w:r>
    </w:p>
    <w:p w:rsidR="00F507E5" w:rsidRDefault="00F507E5">
      <w:pPr>
        <w:pStyle w:val="Textkrper"/>
        <w:tabs>
          <w:tab w:val="left" w:pos="709"/>
        </w:tabs>
        <w:spacing w:after="0" w:line="100" w:lineRule="atLeast"/>
        <w:jc w:val="both"/>
        <w:rPr>
          <w:rFonts w:ascii="Arial" w:hAnsi="Arial" w:cs="Arial"/>
          <w:sz w:val="22"/>
          <w:szCs w:val="22"/>
        </w:rPr>
      </w:pPr>
    </w:p>
    <w:p w:rsidR="00F507E5" w:rsidRDefault="000E318C">
      <w:pPr>
        <w:pStyle w:val="Textkrper"/>
        <w:numPr>
          <w:ilvl w:val="0"/>
          <w:numId w:val="3"/>
        </w:numPr>
        <w:tabs>
          <w:tab w:val="left" w:pos="709"/>
        </w:tabs>
        <w:spacing w:after="0" w:line="100" w:lineRule="atLeast"/>
        <w:jc w:val="both"/>
        <w:rPr>
          <w:rFonts w:ascii="Arial" w:hAnsi="Arial" w:cs="Arial"/>
          <w:sz w:val="22"/>
          <w:szCs w:val="22"/>
        </w:rPr>
      </w:pPr>
      <w:r>
        <w:rPr>
          <w:rFonts w:ascii="Arial" w:hAnsi="Arial" w:cs="Arial"/>
          <w:sz w:val="22"/>
          <w:szCs w:val="22"/>
        </w:rPr>
        <w:t>Mit der Benutzung des VSMs wird erklärt, dass der Ausleihende</w:t>
      </w:r>
    </w:p>
    <w:p w:rsidR="00F507E5" w:rsidRDefault="00F507E5">
      <w:pPr>
        <w:pStyle w:val="Textkrper"/>
        <w:tabs>
          <w:tab w:val="left" w:pos="709"/>
        </w:tabs>
        <w:spacing w:after="0" w:line="100" w:lineRule="atLeast"/>
        <w:jc w:val="both"/>
        <w:rPr>
          <w:rFonts w:ascii="Arial" w:hAnsi="Arial" w:cs="Arial"/>
          <w:sz w:val="22"/>
          <w:szCs w:val="22"/>
        </w:rPr>
      </w:pPr>
    </w:p>
    <w:p w:rsidR="00F507E5" w:rsidRDefault="000E318C">
      <w:pPr>
        <w:pStyle w:val="Textkrper"/>
        <w:numPr>
          <w:ilvl w:val="1"/>
          <w:numId w:val="3"/>
        </w:numPr>
        <w:tabs>
          <w:tab w:val="left" w:pos="851"/>
          <w:tab w:val="left" w:pos="1414"/>
        </w:tabs>
        <w:spacing w:after="0" w:line="100" w:lineRule="atLeast"/>
        <w:jc w:val="both"/>
        <w:rPr>
          <w:rFonts w:ascii="Arial" w:hAnsi="Arial" w:cs="Arial"/>
          <w:sz w:val="22"/>
          <w:szCs w:val="22"/>
        </w:rPr>
      </w:pPr>
      <w:r>
        <w:rPr>
          <w:rFonts w:ascii="Arial" w:hAnsi="Arial" w:cs="Arial"/>
          <w:sz w:val="22"/>
          <w:szCs w:val="22"/>
        </w:rPr>
        <w:t xml:space="preserve">Vereinsmitglied im Windsurfclub Überlingen e.V. ist, </w:t>
      </w:r>
    </w:p>
    <w:p w:rsidR="00F507E5" w:rsidRDefault="000E318C">
      <w:pPr>
        <w:pStyle w:val="Textkrper"/>
        <w:numPr>
          <w:ilvl w:val="1"/>
          <w:numId w:val="3"/>
        </w:numPr>
        <w:tabs>
          <w:tab w:val="left" w:pos="851"/>
          <w:tab w:val="left" w:pos="1414"/>
        </w:tabs>
        <w:spacing w:after="0" w:line="100" w:lineRule="atLeast"/>
        <w:jc w:val="both"/>
        <w:rPr>
          <w:rFonts w:ascii="Arial" w:hAnsi="Arial" w:cs="Arial"/>
          <w:sz w:val="22"/>
          <w:szCs w:val="22"/>
        </w:rPr>
      </w:pPr>
      <w:r>
        <w:rPr>
          <w:rFonts w:ascii="Arial" w:hAnsi="Arial" w:cs="Arial"/>
          <w:sz w:val="22"/>
          <w:szCs w:val="22"/>
        </w:rPr>
        <w:t xml:space="preserve">ggf. im Besitz eines gültigen Bootsführerschein für das genutzten Revier ist, </w:t>
      </w:r>
    </w:p>
    <w:p w:rsidR="00F507E5" w:rsidRDefault="000E318C">
      <w:pPr>
        <w:pStyle w:val="Textkrper"/>
        <w:numPr>
          <w:ilvl w:val="1"/>
          <w:numId w:val="3"/>
        </w:numPr>
        <w:tabs>
          <w:tab w:val="left" w:pos="851"/>
          <w:tab w:val="left" w:pos="1414"/>
        </w:tabs>
        <w:spacing w:after="0" w:line="100" w:lineRule="atLeast"/>
        <w:jc w:val="both"/>
        <w:rPr>
          <w:rFonts w:ascii="Arial" w:hAnsi="Arial" w:cs="Arial"/>
          <w:sz w:val="22"/>
          <w:szCs w:val="22"/>
        </w:rPr>
      </w:pPr>
      <w:r>
        <w:rPr>
          <w:rFonts w:ascii="Arial" w:hAnsi="Arial" w:cs="Arial"/>
          <w:sz w:val="22"/>
          <w:szCs w:val="22"/>
        </w:rPr>
        <w:t>VSM auf Schäden überprüft und ggf. im Ausleihbuch einträgt, sowie dem Sportwart mitteilt (wscue-sportwart@gmx.de),</w:t>
      </w:r>
    </w:p>
    <w:p w:rsidR="00F507E5" w:rsidRDefault="000E318C">
      <w:pPr>
        <w:pStyle w:val="Textkrper"/>
        <w:numPr>
          <w:ilvl w:val="1"/>
          <w:numId w:val="3"/>
        </w:numPr>
        <w:tabs>
          <w:tab w:val="left" w:pos="851"/>
          <w:tab w:val="left" w:pos="1414"/>
        </w:tabs>
        <w:spacing w:after="0" w:line="100" w:lineRule="atLeast"/>
        <w:jc w:val="both"/>
        <w:rPr>
          <w:rFonts w:ascii="Arial" w:hAnsi="Arial" w:cs="Arial"/>
          <w:sz w:val="22"/>
          <w:szCs w:val="22"/>
        </w:rPr>
      </w:pPr>
      <w:r>
        <w:rPr>
          <w:rFonts w:ascii="Arial" w:hAnsi="Arial" w:cs="Arial"/>
          <w:sz w:val="22"/>
          <w:szCs w:val="22"/>
        </w:rPr>
        <w:t>ggf. die Verantwortung für die Besatzung übernimmt, sowie für</w:t>
      </w:r>
      <w:r>
        <w:rPr>
          <w:rFonts w:ascii="Arial" w:hAnsi="Arial" w:cs="Arial"/>
          <w:sz w:val="22"/>
          <w:szCs w:val="22"/>
        </w:rPr>
        <w:t xml:space="preserve"> Unfallschäden der auf dem Boot befindlichen Personen haftet, </w:t>
      </w:r>
    </w:p>
    <w:p w:rsidR="00F507E5" w:rsidRDefault="000E318C">
      <w:pPr>
        <w:pStyle w:val="Textkrper"/>
        <w:numPr>
          <w:ilvl w:val="1"/>
          <w:numId w:val="3"/>
        </w:numPr>
        <w:tabs>
          <w:tab w:val="left" w:pos="851"/>
          <w:tab w:val="left" w:pos="1414"/>
        </w:tabs>
        <w:spacing w:after="0" w:line="100" w:lineRule="atLeast"/>
        <w:jc w:val="both"/>
        <w:rPr>
          <w:rFonts w:ascii="Arial" w:hAnsi="Arial" w:cs="Arial"/>
          <w:sz w:val="22"/>
          <w:szCs w:val="22"/>
        </w:rPr>
      </w:pPr>
      <w:r>
        <w:rPr>
          <w:rFonts w:ascii="Arial" w:hAnsi="Arial" w:cs="Arial"/>
          <w:sz w:val="22"/>
          <w:szCs w:val="22"/>
        </w:rPr>
        <w:t xml:space="preserve">für die Einhaltung der notwendigen Sicherheitsmaßnahmen nach guter Seemannschaft verantwortlich ist, </w:t>
      </w:r>
    </w:p>
    <w:p w:rsidR="00F507E5" w:rsidRDefault="000E318C">
      <w:pPr>
        <w:pStyle w:val="Textkrper"/>
        <w:numPr>
          <w:ilvl w:val="1"/>
          <w:numId w:val="3"/>
        </w:numPr>
        <w:tabs>
          <w:tab w:val="left" w:pos="851"/>
          <w:tab w:val="left" w:pos="1414"/>
        </w:tabs>
        <w:spacing w:after="0" w:line="100" w:lineRule="atLeast"/>
        <w:jc w:val="both"/>
        <w:rPr>
          <w:rFonts w:ascii="Arial" w:hAnsi="Arial" w:cs="Arial"/>
          <w:sz w:val="22"/>
          <w:szCs w:val="22"/>
        </w:rPr>
      </w:pPr>
      <w:r>
        <w:rPr>
          <w:rFonts w:ascii="Arial" w:hAnsi="Arial" w:cs="Arial"/>
          <w:sz w:val="22"/>
          <w:szCs w:val="22"/>
        </w:rPr>
        <w:t>und für die Dauer der Nutzung für die Einhaltung aller Vorschriften und Gesetze verantwortl</w:t>
      </w:r>
      <w:r>
        <w:rPr>
          <w:rFonts w:ascii="Arial" w:hAnsi="Arial" w:cs="Arial"/>
          <w:sz w:val="22"/>
          <w:szCs w:val="22"/>
        </w:rPr>
        <w:t>ich ist und somit den Verein schadlos und klagefrei hält.</w:t>
      </w:r>
    </w:p>
    <w:p w:rsidR="00F507E5" w:rsidRDefault="00F507E5">
      <w:pPr>
        <w:pStyle w:val="Textkrper"/>
        <w:tabs>
          <w:tab w:val="left" w:pos="851"/>
          <w:tab w:val="left" w:pos="1414"/>
        </w:tabs>
        <w:spacing w:after="0" w:line="100" w:lineRule="atLeast"/>
        <w:jc w:val="both"/>
        <w:rPr>
          <w:rFonts w:ascii="Arial" w:hAnsi="Arial" w:cs="Arial"/>
          <w:sz w:val="20"/>
          <w:szCs w:val="20"/>
        </w:rPr>
      </w:pPr>
    </w:p>
    <w:p w:rsidR="00F507E5" w:rsidRDefault="000E318C">
      <w:pPr>
        <w:pStyle w:val="Textkrper"/>
        <w:numPr>
          <w:ilvl w:val="0"/>
          <w:numId w:val="3"/>
        </w:numPr>
        <w:tabs>
          <w:tab w:val="left" w:pos="709"/>
        </w:tabs>
        <w:spacing w:after="0" w:line="100" w:lineRule="atLeast"/>
        <w:jc w:val="both"/>
        <w:rPr>
          <w:rFonts w:ascii="Arial" w:hAnsi="Arial" w:cs="Arial"/>
          <w:sz w:val="22"/>
          <w:szCs w:val="22"/>
        </w:rPr>
      </w:pPr>
      <w:r>
        <w:rPr>
          <w:rFonts w:ascii="Arial" w:hAnsi="Arial" w:cs="Arial"/>
          <w:sz w:val="22"/>
          <w:szCs w:val="22"/>
        </w:rPr>
        <w:t>In Fahrt hat jede Person eine Schwimmweste/ Auftriebskörper zu tragen und es sind bei Segel -und Motorboot die vorgeschriebenen Zusatzausrüstungen (Paddel, Schleppleine etc.) mitzuführen.</w:t>
      </w:r>
    </w:p>
    <w:p w:rsidR="00F507E5" w:rsidRDefault="00F507E5">
      <w:pPr>
        <w:pStyle w:val="Textkrper"/>
        <w:tabs>
          <w:tab w:val="left" w:pos="709"/>
        </w:tabs>
        <w:spacing w:after="0" w:line="100" w:lineRule="atLeast"/>
        <w:jc w:val="both"/>
        <w:rPr>
          <w:rFonts w:ascii="Arial" w:hAnsi="Arial" w:cs="Arial"/>
          <w:sz w:val="22"/>
          <w:szCs w:val="22"/>
        </w:rPr>
      </w:pPr>
    </w:p>
    <w:p w:rsidR="00F507E5" w:rsidRDefault="000E318C">
      <w:pPr>
        <w:pStyle w:val="Textkrper"/>
        <w:numPr>
          <w:ilvl w:val="0"/>
          <w:numId w:val="3"/>
        </w:numPr>
        <w:tabs>
          <w:tab w:val="left" w:pos="709"/>
        </w:tabs>
        <w:spacing w:after="0" w:line="100" w:lineRule="atLeast"/>
        <w:jc w:val="both"/>
        <w:rPr>
          <w:rFonts w:ascii="Arial" w:hAnsi="Arial" w:cs="Arial"/>
          <w:sz w:val="22"/>
          <w:szCs w:val="22"/>
        </w:rPr>
      </w:pPr>
      <w:r>
        <w:rPr>
          <w:rFonts w:ascii="Arial" w:hAnsi="Arial" w:cs="Arial"/>
          <w:sz w:val="22"/>
          <w:szCs w:val="22"/>
        </w:rPr>
        <w:t>Unter fo</w:t>
      </w:r>
      <w:r>
        <w:rPr>
          <w:rFonts w:ascii="Arial" w:hAnsi="Arial" w:cs="Arial"/>
          <w:sz w:val="22"/>
          <w:szCs w:val="22"/>
        </w:rPr>
        <w:t xml:space="preserve">lgenden Bedingungen herrscht grundsätzlich Auslaufverbot für Segelboote: </w:t>
      </w:r>
    </w:p>
    <w:p w:rsidR="00F507E5" w:rsidRDefault="00F507E5">
      <w:pPr>
        <w:pStyle w:val="Textkrper"/>
        <w:tabs>
          <w:tab w:val="left" w:pos="709"/>
        </w:tabs>
        <w:spacing w:after="0" w:line="100" w:lineRule="atLeast"/>
        <w:jc w:val="both"/>
        <w:rPr>
          <w:rFonts w:ascii="Arial" w:hAnsi="Arial" w:cs="Arial"/>
          <w:sz w:val="22"/>
          <w:szCs w:val="22"/>
        </w:rPr>
      </w:pPr>
    </w:p>
    <w:p w:rsidR="00F507E5" w:rsidRDefault="000E318C">
      <w:pPr>
        <w:pStyle w:val="Textkrper"/>
        <w:numPr>
          <w:ilvl w:val="1"/>
          <w:numId w:val="3"/>
        </w:numPr>
        <w:tabs>
          <w:tab w:val="left" w:pos="851"/>
          <w:tab w:val="left" w:pos="1414"/>
        </w:tabs>
        <w:spacing w:after="0" w:line="100" w:lineRule="atLeast"/>
        <w:jc w:val="both"/>
        <w:rPr>
          <w:rFonts w:ascii="Arial" w:hAnsi="Arial" w:cs="Arial"/>
          <w:sz w:val="22"/>
          <w:szCs w:val="22"/>
        </w:rPr>
      </w:pPr>
      <w:r>
        <w:rPr>
          <w:rFonts w:ascii="Arial" w:hAnsi="Arial" w:cs="Arial"/>
          <w:sz w:val="22"/>
          <w:szCs w:val="22"/>
        </w:rPr>
        <w:t xml:space="preserve">Windstärken ab 5Bft/16kn </w:t>
      </w:r>
    </w:p>
    <w:p w:rsidR="00F507E5" w:rsidRDefault="000E318C">
      <w:pPr>
        <w:pStyle w:val="Textkrper"/>
        <w:numPr>
          <w:ilvl w:val="1"/>
          <w:numId w:val="3"/>
        </w:numPr>
        <w:tabs>
          <w:tab w:val="left" w:pos="851"/>
          <w:tab w:val="left" w:pos="1414"/>
        </w:tabs>
        <w:spacing w:after="0" w:line="100" w:lineRule="atLeast"/>
        <w:jc w:val="both"/>
        <w:rPr>
          <w:rFonts w:ascii="Arial" w:hAnsi="Arial" w:cs="Arial"/>
          <w:sz w:val="22"/>
          <w:szCs w:val="22"/>
        </w:rPr>
      </w:pPr>
      <w:r>
        <w:rPr>
          <w:rFonts w:ascii="Arial" w:hAnsi="Arial" w:cs="Arial"/>
          <w:sz w:val="22"/>
          <w:szCs w:val="22"/>
        </w:rPr>
        <w:t>Vorhersage von Gewitter oder Starkwind (Leuchtsignal)</w:t>
      </w:r>
    </w:p>
    <w:p w:rsidR="00F507E5" w:rsidRDefault="000E318C">
      <w:pPr>
        <w:pStyle w:val="Textkrper"/>
        <w:numPr>
          <w:ilvl w:val="1"/>
          <w:numId w:val="3"/>
        </w:numPr>
        <w:tabs>
          <w:tab w:val="left" w:pos="851"/>
          <w:tab w:val="left" w:pos="1414"/>
        </w:tabs>
        <w:spacing w:after="0" w:line="100" w:lineRule="atLeast"/>
        <w:jc w:val="both"/>
        <w:rPr>
          <w:rFonts w:ascii="Arial" w:hAnsi="Arial" w:cs="Arial"/>
          <w:sz w:val="22"/>
          <w:szCs w:val="22"/>
        </w:rPr>
      </w:pPr>
      <w:r>
        <w:rPr>
          <w:rFonts w:ascii="Arial" w:hAnsi="Arial" w:cs="Arial"/>
          <w:sz w:val="22"/>
          <w:szCs w:val="22"/>
        </w:rPr>
        <w:t>Nicht vorhandene Segelbefähigung</w:t>
      </w:r>
    </w:p>
    <w:p w:rsidR="00F507E5" w:rsidRDefault="000E318C">
      <w:pPr>
        <w:pStyle w:val="Textkrper"/>
        <w:numPr>
          <w:ilvl w:val="1"/>
          <w:numId w:val="3"/>
        </w:numPr>
        <w:tabs>
          <w:tab w:val="left" w:pos="851"/>
          <w:tab w:val="left" w:pos="1414"/>
        </w:tabs>
        <w:spacing w:after="0" w:line="100" w:lineRule="atLeast"/>
        <w:jc w:val="both"/>
        <w:rPr>
          <w:rFonts w:ascii="Arial" w:hAnsi="Arial" w:cs="Arial"/>
          <w:sz w:val="22"/>
          <w:szCs w:val="22"/>
        </w:rPr>
      </w:pPr>
      <w:r>
        <w:rPr>
          <w:rFonts w:ascii="Arial" w:hAnsi="Arial" w:cs="Arial"/>
          <w:sz w:val="22"/>
          <w:szCs w:val="22"/>
        </w:rPr>
        <w:t>Fehlende Eintragung im Ausleihbuch</w:t>
      </w:r>
    </w:p>
    <w:p w:rsidR="00F507E5" w:rsidRDefault="00F507E5">
      <w:pPr>
        <w:pStyle w:val="Textkrper"/>
        <w:tabs>
          <w:tab w:val="left" w:pos="851"/>
          <w:tab w:val="left" w:pos="1414"/>
        </w:tabs>
        <w:spacing w:after="0" w:line="100" w:lineRule="atLeast"/>
        <w:jc w:val="both"/>
        <w:rPr>
          <w:rFonts w:ascii="Arial" w:hAnsi="Arial" w:cs="Arial"/>
          <w:sz w:val="22"/>
          <w:szCs w:val="22"/>
        </w:rPr>
      </w:pPr>
    </w:p>
    <w:p w:rsidR="00F507E5" w:rsidRDefault="00F507E5">
      <w:pPr>
        <w:pStyle w:val="Textkrper"/>
        <w:tabs>
          <w:tab w:val="left" w:pos="851"/>
          <w:tab w:val="left" w:pos="1414"/>
        </w:tabs>
        <w:spacing w:after="0" w:line="100" w:lineRule="atLeast"/>
        <w:jc w:val="both"/>
        <w:rPr>
          <w:rFonts w:ascii="Arial" w:hAnsi="Arial" w:cs="Arial"/>
          <w:sz w:val="22"/>
          <w:szCs w:val="22"/>
        </w:rPr>
      </w:pPr>
    </w:p>
    <w:p w:rsidR="00F507E5" w:rsidRDefault="00F507E5">
      <w:pPr>
        <w:pStyle w:val="Textkrper"/>
        <w:tabs>
          <w:tab w:val="left" w:pos="851"/>
          <w:tab w:val="left" w:pos="1414"/>
        </w:tabs>
        <w:spacing w:after="0" w:line="100" w:lineRule="atLeast"/>
        <w:jc w:val="both"/>
        <w:rPr>
          <w:rFonts w:ascii="Arial" w:hAnsi="Arial" w:cs="Arial"/>
          <w:sz w:val="22"/>
          <w:szCs w:val="22"/>
        </w:rPr>
      </w:pPr>
    </w:p>
    <w:p w:rsidR="00F507E5" w:rsidRDefault="000E318C">
      <w:pPr>
        <w:pStyle w:val="Textkrper"/>
        <w:numPr>
          <w:ilvl w:val="0"/>
          <w:numId w:val="3"/>
        </w:numPr>
        <w:tabs>
          <w:tab w:val="left" w:pos="709"/>
        </w:tabs>
        <w:spacing w:after="0" w:line="100" w:lineRule="atLeast"/>
        <w:jc w:val="both"/>
        <w:rPr>
          <w:rFonts w:ascii="Arial" w:hAnsi="Arial" w:cs="Arial"/>
          <w:sz w:val="22"/>
          <w:szCs w:val="22"/>
        </w:rPr>
      </w:pPr>
      <w:r>
        <w:rPr>
          <w:rFonts w:ascii="Arial" w:hAnsi="Arial" w:cs="Arial"/>
          <w:sz w:val="22"/>
          <w:szCs w:val="22"/>
        </w:rPr>
        <w:t>Das VSM und deren Ausrüstungs</w:t>
      </w:r>
      <w:r>
        <w:rPr>
          <w:rFonts w:ascii="Arial" w:hAnsi="Arial" w:cs="Arial"/>
          <w:sz w:val="22"/>
          <w:szCs w:val="22"/>
        </w:rPr>
        <w:t xml:space="preserve">gegenstande sind pfleglich zu behandeln. Nach Benutzung sind: </w:t>
      </w:r>
    </w:p>
    <w:p w:rsidR="00F507E5" w:rsidRDefault="00F507E5">
      <w:pPr>
        <w:pStyle w:val="Textkrper"/>
        <w:tabs>
          <w:tab w:val="left" w:pos="709"/>
        </w:tabs>
        <w:spacing w:after="0" w:line="100" w:lineRule="atLeast"/>
        <w:ind w:left="360"/>
        <w:jc w:val="both"/>
        <w:rPr>
          <w:rFonts w:ascii="Arial" w:hAnsi="Arial" w:cs="Arial"/>
          <w:sz w:val="22"/>
          <w:szCs w:val="22"/>
        </w:rPr>
      </w:pPr>
    </w:p>
    <w:p w:rsidR="00F507E5" w:rsidRDefault="000E318C">
      <w:pPr>
        <w:pStyle w:val="Textkrper"/>
        <w:numPr>
          <w:ilvl w:val="1"/>
          <w:numId w:val="3"/>
        </w:numPr>
        <w:tabs>
          <w:tab w:val="left" w:pos="1414"/>
        </w:tabs>
        <w:spacing w:after="0" w:line="100" w:lineRule="atLeast"/>
        <w:jc w:val="both"/>
        <w:rPr>
          <w:rFonts w:ascii="Arial" w:hAnsi="Arial" w:cs="Arial"/>
          <w:sz w:val="22"/>
          <w:szCs w:val="22"/>
        </w:rPr>
      </w:pPr>
      <w:r>
        <w:rPr>
          <w:rFonts w:ascii="Arial" w:hAnsi="Arial" w:cs="Arial"/>
          <w:sz w:val="22"/>
          <w:szCs w:val="22"/>
        </w:rPr>
        <w:t xml:space="preserve">Die Boote zu ihrem Liegeplatz zu verholen, abzutakeln und für den nächsten Nutzer vorzubereiten. Die Boote mittels einer Persenning zu schützen. Die Segel ordentlich zu verstauen oder ggf. zum Trocknen aufzuhängen. </w:t>
      </w:r>
    </w:p>
    <w:p w:rsidR="00F507E5" w:rsidRDefault="000E318C">
      <w:pPr>
        <w:pStyle w:val="Textkrper"/>
        <w:numPr>
          <w:ilvl w:val="1"/>
          <w:numId w:val="3"/>
        </w:numPr>
        <w:tabs>
          <w:tab w:val="left" w:pos="1414"/>
        </w:tabs>
        <w:spacing w:after="0" w:line="100" w:lineRule="atLeast"/>
        <w:jc w:val="both"/>
        <w:rPr>
          <w:rFonts w:ascii="Arial" w:hAnsi="Arial" w:cs="Arial"/>
          <w:sz w:val="22"/>
          <w:szCs w:val="22"/>
        </w:rPr>
      </w:pPr>
      <w:r>
        <w:rPr>
          <w:rFonts w:ascii="Arial" w:hAnsi="Arial" w:cs="Arial"/>
          <w:sz w:val="22"/>
          <w:szCs w:val="22"/>
        </w:rPr>
        <w:t xml:space="preserve">Das Windsurf-, Kitesurf-, SUP-Equipment </w:t>
      </w:r>
      <w:r>
        <w:rPr>
          <w:rFonts w:ascii="Arial" w:hAnsi="Arial" w:cs="Arial"/>
          <w:sz w:val="22"/>
          <w:szCs w:val="22"/>
        </w:rPr>
        <w:t>und die Ausrüstungsgegenstande ordnungsgemäß zu verstauen ggf. zu trocknen.</w:t>
      </w:r>
    </w:p>
    <w:p w:rsidR="00F507E5" w:rsidRDefault="00F507E5">
      <w:pPr>
        <w:pStyle w:val="Textkrper"/>
        <w:tabs>
          <w:tab w:val="left" w:pos="1414"/>
        </w:tabs>
        <w:spacing w:after="0" w:line="100" w:lineRule="atLeast"/>
        <w:jc w:val="both"/>
        <w:rPr>
          <w:rFonts w:ascii="Arial" w:hAnsi="Arial" w:cs="Arial"/>
          <w:sz w:val="22"/>
          <w:szCs w:val="22"/>
        </w:rPr>
      </w:pPr>
    </w:p>
    <w:p w:rsidR="00F507E5" w:rsidRDefault="000E318C">
      <w:pPr>
        <w:pStyle w:val="Textkrper"/>
        <w:numPr>
          <w:ilvl w:val="0"/>
          <w:numId w:val="3"/>
        </w:numPr>
        <w:tabs>
          <w:tab w:val="left" w:pos="709"/>
        </w:tabs>
        <w:spacing w:after="0" w:line="100" w:lineRule="atLeast"/>
        <w:jc w:val="both"/>
        <w:rPr>
          <w:rFonts w:ascii="Arial" w:hAnsi="Arial" w:cs="Arial"/>
          <w:sz w:val="22"/>
          <w:szCs w:val="22"/>
        </w:rPr>
      </w:pPr>
      <w:r>
        <w:rPr>
          <w:rFonts w:ascii="Arial" w:hAnsi="Arial" w:cs="Arial"/>
          <w:sz w:val="22"/>
          <w:szCs w:val="22"/>
        </w:rPr>
        <w:t>Die im Ausleihbuch vorgegebenen Punkte zu protokollieren.</w:t>
      </w:r>
    </w:p>
    <w:p w:rsidR="00F507E5" w:rsidRDefault="00F507E5">
      <w:pPr>
        <w:pStyle w:val="Textkrper"/>
        <w:tabs>
          <w:tab w:val="left" w:pos="709"/>
        </w:tabs>
        <w:spacing w:after="0" w:line="100" w:lineRule="atLeast"/>
        <w:jc w:val="both"/>
        <w:rPr>
          <w:rFonts w:ascii="Arial" w:hAnsi="Arial" w:cs="Arial"/>
          <w:sz w:val="22"/>
          <w:szCs w:val="22"/>
        </w:rPr>
      </w:pPr>
    </w:p>
    <w:p w:rsidR="00F507E5" w:rsidRDefault="000E318C">
      <w:pPr>
        <w:pStyle w:val="Textkrper"/>
        <w:numPr>
          <w:ilvl w:val="0"/>
          <w:numId w:val="3"/>
        </w:numPr>
        <w:tabs>
          <w:tab w:val="left" w:pos="709"/>
        </w:tabs>
        <w:spacing w:after="0" w:line="100" w:lineRule="atLeast"/>
        <w:jc w:val="both"/>
        <w:rPr>
          <w:rFonts w:ascii="Arial" w:hAnsi="Arial" w:cs="Arial"/>
          <w:sz w:val="22"/>
          <w:szCs w:val="22"/>
        </w:rPr>
      </w:pPr>
      <w:r>
        <w:rPr>
          <w:rFonts w:ascii="Arial" w:hAnsi="Arial" w:cs="Arial"/>
          <w:sz w:val="22"/>
          <w:szCs w:val="22"/>
        </w:rPr>
        <w:t xml:space="preserve">Havarien und Unfälle sind grundsätzlich und unverzüglich dem Sportwart (wscue-sportwart@gmx.de) zu melden. </w:t>
      </w:r>
    </w:p>
    <w:p w:rsidR="00F507E5" w:rsidRDefault="000E318C">
      <w:pPr>
        <w:pStyle w:val="Textkrper"/>
        <w:tabs>
          <w:tab w:val="left" w:pos="709"/>
        </w:tabs>
        <w:spacing w:after="0" w:line="100" w:lineRule="atLeast"/>
      </w:pPr>
      <w:r>
        <w:rPr>
          <w:rFonts w:ascii="Arial" w:hAnsi="Arial" w:cs="Arial"/>
          <w:sz w:val="22"/>
          <w:szCs w:val="22"/>
        </w:rPr>
        <w:tab/>
      </w:r>
      <w:r>
        <w:rPr>
          <w:rFonts w:ascii="Arial" w:hAnsi="Arial" w:cs="Arial"/>
          <w:sz w:val="22"/>
          <w:szCs w:val="22"/>
        </w:rPr>
        <w:t>Im Falle ei</w:t>
      </w:r>
      <w:r>
        <w:rPr>
          <w:rFonts w:ascii="Arial" w:hAnsi="Arial" w:cs="Arial"/>
          <w:sz w:val="22"/>
          <w:szCs w:val="22"/>
        </w:rPr>
        <w:t xml:space="preserve">ner Beschädigung des VSM, ist zusätzlich die private </w:t>
      </w:r>
      <w:r>
        <w:rPr>
          <w:rFonts w:ascii="Arial" w:hAnsi="Arial" w:cs="Arial"/>
          <w:sz w:val="22"/>
          <w:szCs w:val="22"/>
        </w:rPr>
        <w:tab/>
        <w:t>Haftpflichtversicherung zu Informieren um den Schaden auszugleichen.</w:t>
      </w:r>
    </w:p>
    <w:p w:rsidR="00F507E5" w:rsidRDefault="00F507E5">
      <w:pPr>
        <w:pStyle w:val="Textkrper"/>
        <w:tabs>
          <w:tab w:val="left" w:pos="709"/>
        </w:tabs>
        <w:spacing w:after="0" w:line="100" w:lineRule="atLeast"/>
        <w:jc w:val="both"/>
        <w:rPr>
          <w:rFonts w:ascii="Arial" w:hAnsi="Arial" w:cs="Arial"/>
          <w:sz w:val="22"/>
          <w:szCs w:val="22"/>
        </w:rPr>
      </w:pPr>
    </w:p>
    <w:p w:rsidR="00F507E5" w:rsidRDefault="000E318C">
      <w:pPr>
        <w:pStyle w:val="Textkrper"/>
        <w:numPr>
          <w:ilvl w:val="0"/>
          <w:numId w:val="3"/>
        </w:numPr>
        <w:tabs>
          <w:tab w:val="left" w:pos="709"/>
        </w:tabs>
        <w:spacing w:after="0" w:line="100" w:lineRule="atLeast"/>
        <w:jc w:val="both"/>
        <w:rPr>
          <w:rFonts w:ascii="Arial" w:hAnsi="Arial" w:cs="Arial"/>
          <w:sz w:val="22"/>
          <w:szCs w:val="22"/>
        </w:rPr>
      </w:pPr>
      <w:r>
        <w:rPr>
          <w:rFonts w:ascii="Arial" w:hAnsi="Arial" w:cs="Arial"/>
          <w:sz w:val="22"/>
          <w:szCs w:val="22"/>
        </w:rPr>
        <w:t xml:space="preserve">Mit der Nutzung des VSMs erkennt der Nutzer den Haftungsausschluss an. </w:t>
      </w:r>
    </w:p>
    <w:p w:rsidR="00F507E5" w:rsidRDefault="00F507E5">
      <w:pPr>
        <w:pStyle w:val="Textkrper"/>
        <w:tabs>
          <w:tab w:val="left" w:pos="709"/>
        </w:tabs>
        <w:spacing w:after="0" w:line="100" w:lineRule="atLeast"/>
        <w:jc w:val="both"/>
        <w:rPr>
          <w:rFonts w:ascii="Arial" w:hAnsi="Arial" w:cs="Arial"/>
          <w:sz w:val="22"/>
          <w:szCs w:val="22"/>
        </w:rPr>
      </w:pPr>
    </w:p>
    <w:p w:rsidR="00F507E5" w:rsidRDefault="000E318C">
      <w:pPr>
        <w:pStyle w:val="Textkrper"/>
        <w:numPr>
          <w:ilvl w:val="0"/>
          <w:numId w:val="3"/>
        </w:numPr>
        <w:tabs>
          <w:tab w:val="left" w:pos="709"/>
        </w:tabs>
        <w:spacing w:after="0" w:line="100" w:lineRule="atLeast"/>
        <w:jc w:val="both"/>
        <w:rPr>
          <w:rFonts w:ascii="Arial" w:hAnsi="Arial" w:cs="Arial"/>
          <w:sz w:val="22"/>
          <w:szCs w:val="22"/>
        </w:rPr>
      </w:pPr>
      <w:r>
        <w:rPr>
          <w:rFonts w:ascii="Arial" w:hAnsi="Arial" w:cs="Arial"/>
          <w:sz w:val="22"/>
          <w:szCs w:val="22"/>
        </w:rPr>
        <w:t>Der Vorstand kann durch Mehrheitsbeschluss diese Nutzungsbe</w:t>
      </w:r>
      <w:r>
        <w:rPr>
          <w:rFonts w:ascii="Arial" w:hAnsi="Arial" w:cs="Arial"/>
          <w:sz w:val="22"/>
          <w:szCs w:val="22"/>
        </w:rPr>
        <w:t xml:space="preserve">dingung jederzeit ändern. Wer vorsätzlich gegen diese Nutzungsbedingung verstößt, kann von der Nutzung ausgeschlossen werden. </w:t>
      </w:r>
    </w:p>
    <w:p w:rsidR="00F507E5" w:rsidRDefault="00F507E5">
      <w:pPr>
        <w:pStyle w:val="Textkrper"/>
        <w:spacing w:after="0" w:line="100" w:lineRule="atLeast"/>
        <w:jc w:val="both"/>
        <w:rPr>
          <w:rFonts w:ascii="Arial" w:hAnsi="Arial" w:cs="Arial"/>
          <w:b/>
          <w:sz w:val="22"/>
          <w:szCs w:val="22"/>
        </w:rPr>
        <w:sectPr w:rsidR="00F507E5">
          <w:pgSz w:w="11906" w:h="16838"/>
          <w:pgMar w:top="1417" w:right="1417" w:bottom="1134" w:left="1417" w:header="0" w:footer="0" w:gutter="0"/>
          <w:cols w:space="720"/>
          <w:formProt w:val="0"/>
          <w:docGrid w:linePitch="360"/>
        </w:sectPr>
      </w:pPr>
    </w:p>
    <w:p w:rsidR="00F507E5" w:rsidRDefault="000E318C">
      <w:pPr>
        <w:shd w:val="clear" w:color="auto" w:fill="FFFFFF"/>
        <w:spacing w:after="168" w:line="240" w:lineRule="auto"/>
        <w:jc w:val="center"/>
        <w:outlineLvl w:val="1"/>
        <w:rPr>
          <w:rFonts w:ascii="Arial" w:eastAsia="Calibri" w:hAnsi="Arial" w:cs="Arial"/>
          <w:b/>
          <w:bCs/>
          <w:sz w:val="40"/>
          <w:szCs w:val="40"/>
        </w:rPr>
      </w:pPr>
      <w:r>
        <w:rPr>
          <w:rFonts w:ascii="Arial" w:eastAsia="Calibri" w:hAnsi="Arial" w:cs="Arial"/>
          <w:b/>
          <w:bCs/>
          <w:sz w:val="40"/>
          <w:szCs w:val="40"/>
        </w:rPr>
        <w:lastRenderedPageBreak/>
        <w:t>Kapitel IV</w:t>
      </w:r>
    </w:p>
    <w:p w:rsidR="00F507E5" w:rsidRDefault="000E318C">
      <w:pPr>
        <w:shd w:val="clear" w:color="auto" w:fill="FFFFFF"/>
        <w:spacing w:after="168" w:line="240" w:lineRule="auto"/>
        <w:jc w:val="center"/>
        <w:outlineLvl w:val="1"/>
      </w:pPr>
      <w:r>
        <w:rPr>
          <w:rFonts w:ascii="Arial" w:hAnsi="Arial" w:cs="Arial"/>
          <w:b/>
          <w:bCs/>
          <w:sz w:val="28"/>
          <w:szCs w:val="28"/>
        </w:rPr>
        <w:t>Beitragsordnung Stand Januar 2021</w:t>
      </w:r>
      <w:r>
        <w:rPr>
          <w:rFonts w:ascii="Arial" w:eastAsia="Calibri" w:hAnsi="Arial" w:cs="Arial"/>
          <w:b/>
          <w:bCs/>
          <w:color w:val="C9211E"/>
          <w:sz w:val="21"/>
          <w:szCs w:val="21"/>
        </w:rPr>
        <w:t>(zu beschließen durch die MV)</w:t>
      </w:r>
    </w:p>
    <w:p w:rsidR="00F507E5" w:rsidRDefault="000E318C">
      <w:pPr>
        <w:shd w:val="clear" w:color="auto" w:fill="FFFFFF"/>
        <w:tabs>
          <w:tab w:val="decimal" w:pos="8505"/>
        </w:tabs>
        <w:spacing w:after="168" w:line="240" w:lineRule="auto"/>
        <w:jc w:val="center"/>
        <w:outlineLvl w:val="0"/>
        <w:rPr>
          <w:rFonts w:ascii="Arial" w:hAnsi="Arial" w:cs="Arial"/>
          <w:b/>
          <w:bCs/>
          <w:sz w:val="28"/>
          <w:szCs w:val="28"/>
        </w:rPr>
      </w:pPr>
      <w:r>
        <w:rPr>
          <w:rFonts w:ascii="Arial" w:hAnsi="Arial" w:cs="Arial"/>
          <w:b/>
          <w:bCs/>
          <w:sz w:val="28"/>
          <w:szCs w:val="28"/>
        </w:rPr>
        <w:t>Mitgliedsbeiträge (kalenderjährlich)</w:t>
      </w:r>
      <w:bookmarkStart w:id="1" w:name="_GoBack1"/>
      <w:bookmarkEnd w:id="1"/>
    </w:p>
    <w:p w:rsidR="00F507E5" w:rsidRDefault="000E318C">
      <w:pPr>
        <w:shd w:val="clear" w:color="auto" w:fill="FFFFFF"/>
        <w:tabs>
          <w:tab w:val="decimal" w:pos="8505"/>
        </w:tabs>
        <w:spacing w:after="168" w:line="240" w:lineRule="auto"/>
        <w:outlineLvl w:val="0"/>
        <w:rPr>
          <w:rFonts w:ascii="Arial" w:hAnsi="Arial" w:cs="Arial"/>
          <w:b/>
          <w:bCs/>
          <w:u w:val="single"/>
        </w:rPr>
      </w:pPr>
      <w:r>
        <w:rPr>
          <w:rFonts w:ascii="Arial" w:hAnsi="Arial" w:cs="Arial"/>
          <w:b/>
          <w:bCs/>
          <w:u w:val="single"/>
        </w:rPr>
        <w:t>aktive Mitgliedschaften:</w:t>
      </w:r>
    </w:p>
    <w:p w:rsidR="00F507E5" w:rsidRDefault="000E318C">
      <w:pPr>
        <w:pStyle w:val="Listenabsatz"/>
        <w:shd w:val="clear" w:color="auto" w:fill="FFFFFF"/>
        <w:tabs>
          <w:tab w:val="decimal" w:pos="8505"/>
        </w:tabs>
        <w:spacing w:after="168" w:line="240" w:lineRule="auto"/>
        <w:outlineLvl w:val="0"/>
        <w:rPr>
          <w:rFonts w:ascii="Arial" w:hAnsi="Arial" w:cs="Arial"/>
          <w:kern w:val="2"/>
          <w:lang w:eastAsia="hi-IN" w:bidi="hi-IN"/>
        </w:rPr>
      </w:pPr>
      <w:r>
        <w:rPr>
          <w:rFonts w:ascii="Arial" w:hAnsi="Arial" w:cs="Arial"/>
          <w:kern w:val="2"/>
          <w:lang w:eastAsia="hi-IN" w:bidi="hi-IN"/>
        </w:rPr>
        <w:t xml:space="preserve">Erwachsene, Einzelpersonen </w:t>
      </w:r>
      <w:r>
        <w:rPr>
          <w:rFonts w:ascii="Arial" w:hAnsi="Arial" w:cs="Arial"/>
          <w:kern w:val="2"/>
          <w:lang w:eastAsia="hi-IN" w:bidi="hi-IN"/>
        </w:rPr>
        <w:tab/>
        <w:t xml:space="preserve">80,00 € </w:t>
      </w:r>
    </w:p>
    <w:p w:rsidR="00F507E5" w:rsidRDefault="000E318C">
      <w:pPr>
        <w:pStyle w:val="Listenabsatz"/>
        <w:shd w:val="clear" w:color="auto" w:fill="FFFFFF"/>
        <w:tabs>
          <w:tab w:val="decimal" w:pos="8505"/>
        </w:tabs>
        <w:spacing w:after="168" w:line="240" w:lineRule="auto"/>
        <w:outlineLvl w:val="0"/>
        <w:rPr>
          <w:rFonts w:ascii="Arial" w:hAnsi="Arial" w:cs="Arial"/>
          <w:kern w:val="2"/>
          <w:lang w:eastAsia="hi-IN" w:bidi="hi-IN"/>
        </w:rPr>
      </w:pPr>
      <w:r>
        <w:rPr>
          <w:rFonts w:ascii="Arial" w:hAnsi="Arial" w:cs="Arial"/>
          <w:kern w:val="2"/>
          <w:lang w:eastAsia="hi-IN" w:bidi="hi-IN"/>
        </w:rPr>
        <w:t xml:space="preserve">Paare, zusammen </w:t>
      </w:r>
      <w:r>
        <w:rPr>
          <w:rFonts w:ascii="Arial" w:hAnsi="Arial" w:cs="Arial"/>
          <w:kern w:val="2"/>
          <w:lang w:eastAsia="hi-IN" w:bidi="hi-IN"/>
        </w:rPr>
        <w:tab/>
        <w:t>120,00 €</w:t>
      </w:r>
    </w:p>
    <w:p w:rsidR="00F507E5" w:rsidRDefault="000E318C">
      <w:pPr>
        <w:pStyle w:val="Listenabsatz"/>
        <w:shd w:val="clear" w:color="auto" w:fill="FFFFFF"/>
        <w:tabs>
          <w:tab w:val="decimal" w:pos="8505"/>
        </w:tabs>
        <w:spacing w:after="168" w:line="240" w:lineRule="auto"/>
        <w:outlineLvl w:val="0"/>
        <w:rPr>
          <w:rFonts w:ascii="Arial" w:hAnsi="Arial" w:cs="Arial"/>
          <w:kern w:val="2"/>
          <w:lang w:eastAsia="hi-IN" w:bidi="hi-IN"/>
        </w:rPr>
      </w:pPr>
      <w:r>
        <w:rPr>
          <w:rFonts w:ascii="Arial" w:hAnsi="Arial" w:cs="Arial"/>
          <w:kern w:val="2"/>
          <w:lang w:eastAsia="hi-IN" w:bidi="hi-IN"/>
        </w:rPr>
        <w:t xml:space="preserve">Kinder von Clubmitgliedern bis 14 Jahre </w:t>
      </w:r>
      <w:r>
        <w:rPr>
          <w:rFonts w:ascii="Arial" w:hAnsi="Arial" w:cs="Arial"/>
          <w:kern w:val="2"/>
          <w:lang w:eastAsia="hi-IN" w:bidi="hi-IN"/>
        </w:rPr>
        <w:tab/>
        <w:t>0,00 €</w:t>
      </w:r>
    </w:p>
    <w:p w:rsidR="00F507E5" w:rsidRDefault="000E318C">
      <w:pPr>
        <w:pStyle w:val="Listenabsatz"/>
        <w:shd w:val="clear" w:color="auto" w:fill="FFFFFF"/>
        <w:tabs>
          <w:tab w:val="decimal" w:pos="8505"/>
        </w:tabs>
        <w:spacing w:after="168" w:line="240" w:lineRule="auto"/>
        <w:outlineLvl w:val="0"/>
        <w:rPr>
          <w:rFonts w:ascii="Arial" w:hAnsi="Arial" w:cs="Arial"/>
          <w:kern w:val="2"/>
          <w:lang w:eastAsia="hi-IN" w:bidi="hi-IN"/>
        </w:rPr>
      </w:pPr>
      <w:r>
        <w:rPr>
          <w:rFonts w:ascii="Arial" w:hAnsi="Arial" w:cs="Arial"/>
          <w:kern w:val="2"/>
          <w:lang w:eastAsia="hi-IN" w:bidi="hi-IN"/>
        </w:rPr>
        <w:t>Jugendliche ab 14 Jahre, Auszubildende und Studenten bis zum</w:t>
      </w:r>
    </w:p>
    <w:p w:rsidR="00F507E5" w:rsidRDefault="000E318C">
      <w:pPr>
        <w:pStyle w:val="Listenabsatz"/>
        <w:shd w:val="clear" w:color="auto" w:fill="FFFFFF"/>
        <w:tabs>
          <w:tab w:val="decimal" w:pos="8505"/>
        </w:tabs>
        <w:spacing w:after="168" w:line="240" w:lineRule="auto"/>
        <w:outlineLvl w:val="0"/>
        <w:rPr>
          <w:rFonts w:ascii="Arial" w:hAnsi="Arial" w:cs="Arial"/>
          <w:kern w:val="2"/>
          <w:lang w:eastAsia="hi-IN" w:bidi="hi-IN"/>
        </w:rPr>
      </w:pPr>
      <w:r>
        <w:rPr>
          <w:rFonts w:ascii="Arial" w:hAnsi="Arial" w:cs="Arial"/>
          <w:kern w:val="2"/>
          <w:lang w:eastAsia="hi-IN" w:bidi="hi-IN"/>
        </w:rPr>
        <w:t>vollendeten 25. Lebensjahr</w:t>
      </w:r>
      <w:r>
        <w:rPr>
          <w:rFonts w:ascii="Arial" w:hAnsi="Arial" w:cs="Arial"/>
          <w:kern w:val="2"/>
          <w:lang w:eastAsia="hi-IN" w:bidi="hi-IN"/>
        </w:rPr>
        <w:tab/>
        <w:t>30,00 €</w:t>
      </w:r>
      <w:r>
        <w:rPr>
          <w:rFonts w:ascii="Arial" w:hAnsi="Arial" w:cs="Arial"/>
          <w:kern w:val="2"/>
          <w:lang w:eastAsia="hi-IN" w:bidi="hi-IN"/>
        </w:rPr>
        <w:br/>
        <w:t>deren Eltern Clubmitglie</w:t>
      </w:r>
      <w:r>
        <w:rPr>
          <w:rFonts w:ascii="Arial" w:hAnsi="Arial" w:cs="Arial"/>
          <w:kern w:val="2"/>
          <w:lang w:eastAsia="hi-IN" w:bidi="hi-IN"/>
        </w:rPr>
        <w:t>d sind je 30,00 € (max. 90,00 € pro Familie) </w:t>
      </w:r>
    </w:p>
    <w:p w:rsidR="00F507E5" w:rsidRDefault="000E318C">
      <w:pPr>
        <w:pStyle w:val="Listenabsatz"/>
        <w:shd w:val="clear" w:color="auto" w:fill="FFFFFF"/>
        <w:tabs>
          <w:tab w:val="decimal" w:pos="8505"/>
        </w:tabs>
        <w:spacing w:after="168" w:line="240" w:lineRule="auto"/>
        <w:outlineLvl w:val="0"/>
        <w:rPr>
          <w:rFonts w:ascii="Arial" w:hAnsi="Arial" w:cs="Arial"/>
          <w:kern w:val="2"/>
          <w:lang w:eastAsia="hi-IN" w:bidi="hi-IN"/>
        </w:rPr>
      </w:pPr>
      <w:r>
        <w:rPr>
          <w:rFonts w:ascii="Arial" w:hAnsi="Arial" w:cs="Arial"/>
          <w:kern w:val="2"/>
          <w:lang w:eastAsia="hi-IN" w:bidi="hi-IN"/>
        </w:rPr>
        <w:t>Jugendliche ab 14 Jahre, Auszubildende und Studenten bis zum</w:t>
      </w:r>
    </w:p>
    <w:p w:rsidR="00F507E5" w:rsidRDefault="000E318C">
      <w:pPr>
        <w:pStyle w:val="Listenabsatz"/>
        <w:shd w:val="clear" w:color="auto" w:fill="FFFFFF"/>
        <w:tabs>
          <w:tab w:val="decimal" w:pos="8505"/>
        </w:tabs>
        <w:spacing w:after="168" w:line="240" w:lineRule="auto"/>
        <w:outlineLvl w:val="0"/>
      </w:pPr>
      <w:r>
        <w:rPr>
          <w:rFonts w:ascii="Arial" w:hAnsi="Arial" w:cs="Arial"/>
          <w:kern w:val="2"/>
          <w:lang w:eastAsia="hi-IN" w:bidi="hi-IN"/>
        </w:rPr>
        <w:t>vollendeten 25. Lebensjahr</w:t>
      </w:r>
      <w:r>
        <w:rPr>
          <w:rFonts w:ascii="Arial" w:hAnsi="Arial" w:cs="Arial"/>
          <w:kern w:val="2"/>
          <w:lang w:eastAsia="hi-IN" w:bidi="hi-IN"/>
        </w:rPr>
        <w:tab/>
        <w:t>30,00 €</w:t>
      </w:r>
      <w:r>
        <w:rPr>
          <w:rFonts w:ascii="Arial" w:hAnsi="Arial" w:cs="Arial"/>
          <w:kern w:val="2"/>
          <w:lang w:eastAsia="hi-IN" w:bidi="hi-IN"/>
        </w:rPr>
        <w:br/>
        <w:t xml:space="preserve">deren Eltern </w:t>
      </w:r>
      <w:r>
        <w:rPr>
          <w:rFonts w:ascii="Arial" w:hAnsi="Arial" w:cs="Arial"/>
          <w:kern w:val="2"/>
          <w:u w:val="single"/>
          <w:lang w:eastAsia="hi-IN" w:bidi="hi-IN"/>
        </w:rPr>
        <w:t>nicht</w:t>
      </w:r>
      <w:r>
        <w:rPr>
          <w:rFonts w:ascii="Arial" w:hAnsi="Arial" w:cs="Arial"/>
          <w:kern w:val="2"/>
          <w:lang w:eastAsia="hi-IN" w:bidi="hi-IN"/>
        </w:rPr>
        <w:t xml:space="preserve"> Clubmitglied sind je 30,00 €</w:t>
      </w:r>
      <w:r>
        <w:rPr>
          <w:rFonts w:ascii="Arial" w:hAnsi="Arial" w:cs="Arial"/>
          <w:kern w:val="2"/>
          <w:lang w:eastAsia="hi-IN" w:bidi="hi-IN"/>
        </w:rPr>
        <w:tab/>
      </w:r>
    </w:p>
    <w:p w:rsidR="00F507E5" w:rsidRDefault="000E318C">
      <w:pPr>
        <w:pStyle w:val="Listenabsatz"/>
        <w:shd w:val="clear" w:color="auto" w:fill="FFFFFF"/>
        <w:tabs>
          <w:tab w:val="decimal" w:pos="8505"/>
        </w:tabs>
        <w:spacing w:after="168" w:line="240" w:lineRule="auto"/>
        <w:outlineLvl w:val="0"/>
        <w:rPr>
          <w:rFonts w:ascii="Arial" w:eastAsia="Times New Roman" w:hAnsi="Arial" w:cs="Arial"/>
          <w:color w:val="222222"/>
          <w:kern w:val="2"/>
          <w:lang w:eastAsia="de-DE"/>
        </w:rPr>
      </w:pPr>
      <w:r>
        <w:rPr>
          <w:rFonts w:ascii="Arial" w:eastAsia="Times New Roman" w:hAnsi="Arial" w:cs="Arial"/>
          <w:color w:val="222222"/>
          <w:kern w:val="2"/>
          <w:lang w:eastAsia="de-DE"/>
        </w:rPr>
        <w:t> </w:t>
      </w:r>
    </w:p>
    <w:p w:rsidR="00F507E5" w:rsidRDefault="00F507E5">
      <w:pPr>
        <w:pStyle w:val="Listenabsatz"/>
        <w:shd w:val="clear" w:color="auto" w:fill="FFFFFF"/>
        <w:tabs>
          <w:tab w:val="decimal" w:pos="8505"/>
        </w:tabs>
        <w:spacing w:after="168" w:line="240" w:lineRule="auto"/>
        <w:outlineLvl w:val="0"/>
        <w:rPr>
          <w:rFonts w:ascii="Arial" w:eastAsia="Times New Roman" w:hAnsi="Arial" w:cs="Arial"/>
          <w:color w:val="222222"/>
          <w:kern w:val="2"/>
          <w:lang w:eastAsia="de-DE"/>
        </w:rPr>
      </w:pPr>
    </w:p>
    <w:p w:rsidR="00F507E5" w:rsidRDefault="000E318C">
      <w:pPr>
        <w:shd w:val="clear" w:color="auto" w:fill="FFFFFF"/>
        <w:tabs>
          <w:tab w:val="decimal" w:pos="8505"/>
        </w:tabs>
        <w:spacing w:after="168" w:line="240" w:lineRule="auto"/>
        <w:outlineLvl w:val="0"/>
        <w:rPr>
          <w:rFonts w:ascii="Arial" w:hAnsi="Arial" w:cs="Arial"/>
          <w:b/>
          <w:bCs/>
          <w:u w:val="single"/>
        </w:rPr>
      </w:pPr>
      <w:r>
        <w:rPr>
          <w:rFonts w:ascii="Arial" w:hAnsi="Arial" w:cs="Arial"/>
          <w:b/>
          <w:bCs/>
          <w:u w:val="single"/>
        </w:rPr>
        <w:t xml:space="preserve">ruhende Mitgliedschaften: </w:t>
      </w:r>
    </w:p>
    <w:p w:rsidR="00F507E5" w:rsidRDefault="000E318C">
      <w:pPr>
        <w:pStyle w:val="Listenabsatz"/>
        <w:shd w:val="clear" w:color="auto" w:fill="FFFFFF"/>
        <w:tabs>
          <w:tab w:val="decimal" w:pos="8505"/>
        </w:tabs>
        <w:spacing w:after="168" w:line="240" w:lineRule="auto"/>
        <w:outlineLvl w:val="0"/>
        <w:rPr>
          <w:rFonts w:ascii="Arial" w:hAnsi="Arial" w:cs="Arial"/>
          <w:kern w:val="2"/>
          <w:lang w:eastAsia="hi-IN" w:bidi="hi-IN"/>
        </w:rPr>
      </w:pPr>
      <w:r>
        <w:rPr>
          <w:rFonts w:ascii="Arial" w:hAnsi="Arial" w:cs="Arial"/>
          <w:kern w:val="2"/>
          <w:lang w:eastAsia="hi-IN" w:bidi="hi-IN"/>
        </w:rPr>
        <w:t xml:space="preserve">Erwachsene, Einzelpersonen </w:t>
      </w:r>
      <w:r>
        <w:rPr>
          <w:rFonts w:ascii="Arial" w:hAnsi="Arial" w:cs="Arial"/>
          <w:kern w:val="2"/>
          <w:lang w:eastAsia="hi-IN" w:bidi="hi-IN"/>
        </w:rPr>
        <w:tab/>
        <w:t>40,00 €</w:t>
      </w:r>
      <w:r>
        <w:rPr>
          <w:rFonts w:ascii="Arial" w:hAnsi="Arial" w:cs="Arial"/>
          <w:kern w:val="2"/>
          <w:lang w:eastAsia="hi-IN" w:bidi="hi-IN"/>
        </w:rPr>
        <w:t xml:space="preserve"> </w:t>
      </w:r>
    </w:p>
    <w:p w:rsidR="00F507E5" w:rsidRDefault="000E318C">
      <w:pPr>
        <w:pStyle w:val="Listenabsatz"/>
        <w:shd w:val="clear" w:color="auto" w:fill="FFFFFF"/>
        <w:tabs>
          <w:tab w:val="decimal" w:pos="8505"/>
        </w:tabs>
        <w:spacing w:after="168" w:line="240" w:lineRule="auto"/>
        <w:outlineLvl w:val="0"/>
        <w:rPr>
          <w:rFonts w:ascii="Arial" w:hAnsi="Arial" w:cs="Arial"/>
          <w:kern w:val="2"/>
          <w:lang w:eastAsia="hi-IN" w:bidi="hi-IN"/>
        </w:rPr>
      </w:pPr>
      <w:r>
        <w:rPr>
          <w:rFonts w:ascii="Arial" w:hAnsi="Arial" w:cs="Arial"/>
          <w:kern w:val="2"/>
          <w:lang w:eastAsia="hi-IN" w:bidi="hi-IN"/>
        </w:rPr>
        <w:t>Jugendliche ab 14 Jahren, Auszubildende und Studenten bis zum</w:t>
      </w:r>
      <w:r>
        <w:rPr>
          <w:rFonts w:ascii="Arial" w:hAnsi="Arial" w:cs="Arial"/>
          <w:kern w:val="2"/>
          <w:lang w:eastAsia="hi-IN" w:bidi="hi-IN"/>
        </w:rPr>
        <w:br/>
        <w:t>vollendeten 25. Lebensjahr</w:t>
      </w:r>
      <w:r>
        <w:rPr>
          <w:rFonts w:ascii="Arial" w:hAnsi="Arial" w:cs="Arial"/>
          <w:kern w:val="2"/>
          <w:lang w:eastAsia="hi-IN" w:bidi="hi-IN"/>
        </w:rPr>
        <w:tab/>
        <w:t xml:space="preserve">15,00 € </w:t>
      </w:r>
    </w:p>
    <w:p w:rsidR="00F507E5" w:rsidRDefault="00F507E5">
      <w:pPr>
        <w:shd w:val="clear" w:color="auto" w:fill="FFFFFF"/>
        <w:tabs>
          <w:tab w:val="decimal" w:pos="8505"/>
        </w:tabs>
        <w:spacing w:after="168" w:line="240" w:lineRule="auto"/>
        <w:ind w:left="360"/>
        <w:outlineLvl w:val="0"/>
        <w:rPr>
          <w:rFonts w:ascii="Arial" w:eastAsia="Times New Roman" w:hAnsi="Arial" w:cs="Arial"/>
          <w:color w:val="222222"/>
          <w:kern w:val="2"/>
          <w:lang w:eastAsia="de-DE"/>
        </w:rPr>
      </w:pPr>
    </w:p>
    <w:p w:rsidR="00F507E5" w:rsidRDefault="000E318C">
      <w:pPr>
        <w:shd w:val="clear" w:color="auto" w:fill="FFFFFF"/>
        <w:tabs>
          <w:tab w:val="decimal" w:pos="8505"/>
        </w:tabs>
        <w:spacing w:after="168" w:line="240" w:lineRule="auto"/>
        <w:outlineLvl w:val="0"/>
        <w:rPr>
          <w:rFonts w:ascii="Arial" w:hAnsi="Arial" w:cs="Arial"/>
          <w:b/>
          <w:bCs/>
          <w:u w:val="single"/>
        </w:rPr>
      </w:pPr>
      <w:r>
        <w:rPr>
          <w:rFonts w:ascii="Arial" w:hAnsi="Arial" w:cs="Arial"/>
          <w:b/>
          <w:bCs/>
          <w:u w:val="single"/>
        </w:rPr>
        <w:t>Anwärter: </w:t>
      </w:r>
    </w:p>
    <w:p w:rsidR="00F507E5" w:rsidRDefault="000E318C">
      <w:pPr>
        <w:pStyle w:val="Listenabsatz"/>
        <w:rPr>
          <w:rFonts w:ascii="Arial" w:hAnsi="Arial" w:cs="Arial"/>
        </w:rPr>
      </w:pPr>
      <w:r>
        <w:rPr>
          <w:rFonts w:ascii="Arial" w:hAnsi="Arial" w:cs="Arial"/>
        </w:rPr>
        <w:t xml:space="preserve">Nutzungsgebühr in Höhe der jeweiligen Beiträge der aktiven Mitglieder </w:t>
      </w:r>
    </w:p>
    <w:p w:rsidR="00F507E5" w:rsidRDefault="00F507E5">
      <w:pPr>
        <w:shd w:val="clear" w:color="auto" w:fill="FFFFFF"/>
        <w:tabs>
          <w:tab w:val="decimal" w:pos="8505"/>
        </w:tabs>
        <w:spacing w:after="168" w:line="240" w:lineRule="auto"/>
        <w:outlineLvl w:val="0"/>
        <w:rPr>
          <w:rFonts w:ascii="Arial" w:eastAsia="Times New Roman" w:hAnsi="Arial" w:cs="Arial"/>
          <w:color w:val="222222"/>
          <w:kern w:val="2"/>
          <w:lang w:eastAsia="de-DE"/>
        </w:rPr>
      </w:pPr>
    </w:p>
    <w:p w:rsidR="00F507E5" w:rsidRDefault="000E318C">
      <w:pPr>
        <w:shd w:val="clear" w:color="auto" w:fill="FFFFFF"/>
        <w:tabs>
          <w:tab w:val="decimal" w:pos="8505"/>
        </w:tabs>
        <w:spacing w:after="168" w:line="240" w:lineRule="auto"/>
        <w:outlineLvl w:val="0"/>
        <w:rPr>
          <w:rFonts w:ascii="Arial" w:hAnsi="Arial" w:cs="Arial"/>
          <w:b/>
          <w:bCs/>
          <w:u w:val="single"/>
        </w:rPr>
      </w:pPr>
      <w:r>
        <w:rPr>
          <w:rFonts w:ascii="Arial" w:hAnsi="Arial" w:cs="Arial"/>
          <w:b/>
          <w:bCs/>
          <w:u w:val="single"/>
        </w:rPr>
        <w:t>Aufnahmebeiträge (einmalig bei Aufnahme zu zahlen): </w:t>
      </w:r>
    </w:p>
    <w:p w:rsidR="00F507E5" w:rsidRDefault="000E318C">
      <w:pPr>
        <w:pStyle w:val="Listenabsatz"/>
        <w:shd w:val="clear" w:color="auto" w:fill="FFFFFF"/>
        <w:tabs>
          <w:tab w:val="decimal" w:pos="8505"/>
        </w:tabs>
        <w:spacing w:after="168" w:line="240" w:lineRule="auto"/>
        <w:outlineLvl w:val="0"/>
        <w:rPr>
          <w:rFonts w:ascii="Arial" w:hAnsi="Arial" w:cs="Arial"/>
        </w:rPr>
      </w:pPr>
      <w:r>
        <w:rPr>
          <w:rFonts w:ascii="Arial" w:hAnsi="Arial" w:cs="Arial"/>
        </w:rPr>
        <w:t xml:space="preserve">Erwachsene, Einzelpersonen </w:t>
      </w:r>
      <w:r>
        <w:rPr>
          <w:rFonts w:ascii="Arial" w:hAnsi="Arial" w:cs="Arial"/>
        </w:rPr>
        <w:tab/>
        <w:t xml:space="preserve">150,00 € </w:t>
      </w:r>
    </w:p>
    <w:p w:rsidR="00F507E5" w:rsidRDefault="000E318C">
      <w:pPr>
        <w:pStyle w:val="Listenabsatz"/>
        <w:shd w:val="clear" w:color="auto" w:fill="FFFFFF"/>
        <w:tabs>
          <w:tab w:val="decimal" w:pos="8505"/>
        </w:tabs>
        <w:spacing w:after="168" w:line="240" w:lineRule="auto"/>
        <w:outlineLvl w:val="0"/>
        <w:rPr>
          <w:rFonts w:ascii="Arial" w:hAnsi="Arial" w:cs="Arial"/>
        </w:rPr>
      </w:pPr>
      <w:r>
        <w:rPr>
          <w:rFonts w:ascii="Arial" w:hAnsi="Arial" w:cs="Arial"/>
        </w:rPr>
        <w:t xml:space="preserve">Paare, zusammen </w:t>
      </w:r>
      <w:r>
        <w:rPr>
          <w:rFonts w:ascii="Arial" w:hAnsi="Arial" w:cs="Arial"/>
        </w:rPr>
        <w:tab/>
        <w:t>200,00 € </w:t>
      </w:r>
    </w:p>
    <w:p w:rsidR="00F507E5" w:rsidRDefault="000E318C">
      <w:pPr>
        <w:pStyle w:val="Listenabsatz"/>
        <w:shd w:val="clear" w:color="auto" w:fill="FFFFFF"/>
        <w:tabs>
          <w:tab w:val="decimal" w:pos="8505"/>
        </w:tabs>
        <w:spacing w:after="168" w:line="240" w:lineRule="auto"/>
        <w:outlineLvl w:val="0"/>
        <w:rPr>
          <w:rFonts w:ascii="Arial" w:hAnsi="Arial" w:cs="Arial"/>
        </w:rPr>
      </w:pPr>
      <w:r>
        <w:rPr>
          <w:rFonts w:ascii="Arial" w:hAnsi="Arial" w:cs="Arial"/>
        </w:rPr>
        <w:t xml:space="preserve">Kinder von Neumitgliedern zwischen 6 und 14 Jahren zusammen </w:t>
      </w:r>
      <w:r>
        <w:rPr>
          <w:rFonts w:ascii="Arial" w:hAnsi="Arial" w:cs="Arial"/>
        </w:rPr>
        <w:tab/>
        <w:t>20,00 € </w:t>
      </w:r>
    </w:p>
    <w:p w:rsidR="00F507E5" w:rsidRDefault="000E318C">
      <w:pPr>
        <w:pStyle w:val="Listenabsatz"/>
        <w:shd w:val="clear" w:color="auto" w:fill="FFFFFF"/>
        <w:tabs>
          <w:tab w:val="decimal" w:pos="8505"/>
        </w:tabs>
        <w:spacing w:after="168" w:line="240" w:lineRule="auto"/>
        <w:outlineLvl w:val="0"/>
        <w:rPr>
          <w:rFonts w:ascii="Arial" w:hAnsi="Arial" w:cs="Arial"/>
        </w:rPr>
      </w:pPr>
      <w:r>
        <w:rPr>
          <w:rFonts w:ascii="Arial" w:hAnsi="Arial" w:cs="Arial"/>
        </w:rPr>
        <w:t xml:space="preserve">Kinder von Neumitgliedern ab 14 Jahren </w:t>
      </w:r>
      <w:r>
        <w:rPr>
          <w:rFonts w:ascii="Arial" w:hAnsi="Arial" w:cs="Arial"/>
        </w:rPr>
        <w:tab/>
        <w:t>30,00 €</w:t>
      </w:r>
      <w:r>
        <w:rPr>
          <w:rFonts w:ascii="Arial" w:hAnsi="Arial" w:cs="Arial"/>
        </w:rPr>
        <w:br/>
        <w:t>(max. 90,00 €) </w:t>
      </w:r>
      <w:r>
        <w:rPr>
          <w:rFonts w:ascii="Arial" w:hAnsi="Arial" w:cs="Arial"/>
        </w:rPr>
        <w:tab/>
      </w:r>
    </w:p>
    <w:p w:rsidR="00F507E5" w:rsidRDefault="000E318C">
      <w:pPr>
        <w:pStyle w:val="Listenabsatz"/>
        <w:shd w:val="clear" w:color="auto" w:fill="FFFFFF"/>
        <w:tabs>
          <w:tab w:val="decimal" w:pos="8505"/>
        </w:tabs>
        <w:spacing w:after="168" w:line="240" w:lineRule="auto"/>
        <w:outlineLvl w:val="0"/>
        <w:rPr>
          <w:rFonts w:ascii="Arial" w:hAnsi="Arial" w:cs="Arial"/>
        </w:rPr>
      </w:pPr>
      <w:r>
        <w:rPr>
          <w:rFonts w:ascii="Arial" w:hAnsi="Arial" w:cs="Arial"/>
        </w:rPr>
        <w:t>Kinder, Jugendliche, Auszubildende, Studenten deren Elte</w:t>
      </w:r>
      <w:r>
        <w:rPr>
          <w:rFonts w:ascii="Arial" w:hAnsi="Arial" w:cs="Arial"/>
        </w:rPr>
        <w:t xml:space="preserve">rn nicht </w:t>
      </w:r>
      <w:r>
        <w:rPr>
          <w:rFonts w:ascii="Arial" w:hAnsi="Arial" w:cs="Arial"/>
        </w:rPr>
        <w:br/>
        <w:t xml:space="preserve">Clubmitglied sind je </w:t>
      </w:r>
      <w:r>
        <w:rPr>
          <w:rFonts w:ascii="Arial" w:hAnsi="Arial" w:cs="Arial"/>
        </w:rPr>
        <w:tab/>
        <w:t>30,00 € </w:t>
      </w:r>
    </w:p>
    <w:p w:rsidR="00F507E5" w:rsidRDefault="00F507E5">
      <w:pPr>
        <w:shd w:val="clear" w:color="auto" w:fill="FFFFFF"/>
        <w:tabs>
          <w:tab w:val="decimal" w:pos="8505"/>
        </w:tabs>
        <w:spacing w:after="168" w:line="240" w:lineRule="auto"/>
        <w:outlineLvl w:val="0"/>
        <w:rPr>
          <w:rFonts w:ascii="Arial" w:eastAsia="Times New Roman" w:hAnsi="Arial" w:cs="Arial"/>
          <w:color w:val="222222"/>
          <w:kern w:val="2"/>
          <w:lang w:eastAsia="de-DE"/>
        </w:rPr>
      </w:pPr>
    </w:p>
    <w:p w:rsidR="00F507E5" w:rsidRDefault="000E318C">
      <w:pPr>
        <w:shd w:val="clear" w:color="auto" w:fill="FFFFFF"/>
        <w:tabs>
          <w:tab w:val="decimal" w:pos="8505"/>
        </w:tabs>
        <w:spacing w:after="168" w:line="240" w:lineRule="auto"/>
        <w:outlineLvl w:val="0"/>
        <w:rPr>
          <w:rFonts w:ascii="Arial" w:hAnsi="Arial" w:cs="Arial"/>
          <w:b/>
          <w:bCs/>
          <w:u w:val="single"/>
        </w:rPr>
      </w:pPr>
      <w:r>
        <w:rPr>
          <w:rFonts w:ascii="Arial" w:hAnsi="Arial" w:cs="Arial"/>
          <w:b/>
          <w:bCs/>
          <w:u w:val="single"/>
        </w:rPr>
        <w:t>Gebühr für nicht geleistete Arbeitsstunden:</w:t>
      </w:r>
    </w:p>
    <w:p w:rsidR="00F507E5" w:rsidRDefault="000E318C">
      <w:pPr>
        <w:pStyle w:val="Listenabsatz"/>
        <w:shd w:val="clear" w:color="auto" w:fill="FFFFFF"/>
        <w:tabs>
          <w:tab w:val="decimal" w:pos="8505"/>
        </w:tabs>
        <w:spacing w:after="168" w:line="240" w:lineRule="auto"/>
        <w:outlineLvl w:val="0"/>
        <w:rPr>
          <w:rFonts w:ascii="Arial" w:hAnsi="Arial" w:cs="Arial"/>
        </w:rPr>
      </w:pPr>
      <w:r>
        <w:rPr>
          <w:rFonts w:ascii="Arial" w:hAnsi="Arial" w:cs="Arial"/>
        </w:rPr>
        <w:t xml:space="preserve">Erwachsene, pro Stunde </w:t>
      </w:r>
      <w:r>
        <w:rPr>
          <w:rFonts w:ascii="Arial" w:hAnsi="Arial" w:cs="Arial"/>
        </w:rPr>
        <w:tab/>
        <w:t>15,00€</w:t>
      </w:r>
      <w:r>
        <w:rPr>
          <w:rFonts w:ascii="Arial" w:hAnsi="Arial" w:cs="Arial"/>
        </w:rPr>
        <w:br/>
        <w:t>(zu leistende Stunden = 8) </w:t>
      </w:r>
    </w:p>
    <w:p w:rsidR="00F507E5" w:rsidRDefault="000E318C">
      <w:pPr>
        <w:pStyle w:val="Listenabsatz"/>
        <w:shd w:val="clear" w:color="auto" w:fill="FFFFFF"/>
        <w:tabs>
          <w:tab w:val="decimal" w:pos="8505"/>
        </w:tabs>
        <w:spacing w:after="168" w:line="240" w:lineRule="auto"/>
        <w:outlineLvl w:val="0"/>
        <w:rPr>
          <w:rFonts w:ascii="Arial" w:hAnsi="Arial" w:cs="Arial"/>
        </w:rPr>
      </w:pPr>
      <w:r>
        <w:rPr>
          <w:rFonts w:ascii="Arial" w:hAnsi="Arial" w:cs="Arial"/>
        </w:rPr>
        <w:lastRenderedPageBreak/>
        <w:t xml:space="preserve">Jugendliche ab 14 Jahren, Auszubildende und Studenten, pro Stunde </w:t>
      </w:r>
      <w:r>
        <w:rPr>
          <w:rFonts w:ascii="Arial" w:hAnsi="Arial" w:cs="Arial"/>
        </w:rPr>
        <w:tab/>
        <w:t>5,00€</w:t>
      </w:r>
      <w:r>
        <w:rPr>
          <w:rFonts w:ascii="Arial" w:hAnsi="Arial" w:cs="Arial"/>
        </w:rPr>
        <w:br/>
        <w:t>(zu leistende Stunden = 6) </w:t>
      </w:r>
    </w:p>
    <w:p w:rsidR="00F507E5" w:rsidRDefault="000E318C">
      <w:pPr>
        <w:shd w:val="clear" w:color="auto" w:fill="FFFFFF"/>
        <w:tabs>
          <w:tab w:val="decimal" w:pos="8505"/>
        </w:tabs>
        <w:spacing w:after="168" w:line="240" w:lineRule="auto"/>
        <w:jc w:val="both"/>
        <w:outlineLvl w:val="0"/>
        <w:rPr>
          <w:rFonts w:ascii="Arial" w:hAnsi="Arial" w:cs="Arial"/>
        </w:rPr>
      </w:pPr>
      <w:r>
        <w:rPr>
          <w:rFonts w:ascii="Arial" w:hAnsi="Arial" w:cs="Arial"/>
        </w:rPr>
        <w:t>Für die Be</w:t>
      </w:r>
      <w:r>
        <w:rPr>
          <w:rFonts w:ascii="Arial" w:hAnsi="Arial" w:cs="Arial"/>
        </w:rPr>
        <w:t>rechnung des Beitrages sind die Verhältnisse am 01. Januar eines jeden Jahres maßgebend. </w:t>
      </w:r>
    </w:p>
    <w:p w:rsidR="00F507E5" w:rsidRDefault="00F507E5">
      <w:pPr>
        <w:shd w:val="clear" w:color="auto" w:fill="FFFFFF"/>
        <w:tabs>
          <w:tab w:val="decimal" w:pos="8505"/>
        </w:tabs>
        <w:spacing w:after="168" w:line="240" w:lineRule="auto"/>
        <w:jc w:val="both"/>
        <w:outlineLvl w:val="0"/>
        <w:rPr>
          <w:rFonts w:ascii="Arial" w:hAnsi="Arial" w:cs="Arial"/>
          <w:b/>
          <w:bCs/>
          <w:sz w:val="24"/>
          <w:szCs w:val="24"/>
        </w:rPr>
      </w:pPr>
    </w:p>
    <w:p w:rsidR="00F507E5" w:rsidRDefault="000E318C">
      <w:pPr>
        <w:shd w:val="clear" w:color="auto" w:fill="FFFFFF"/>
        <w:tabs>
          <w:tab w:val="decimal" w:pos="8505"/>
        </w:tabs>
        <w:spacing w:after="168" w:line="240" w:lineRule="auto"/>
        <w:jc w:val="both"/>
        <w:outlineLvl w:val="0"/>
      </w:pPr>
      <w:r>
        <w:rPr>
          <w:rFonts w:ascii="Arial" w:hAnsi="Arial" w:cs="Arial"/>
          <w:b/>
          <w:bCs/>
          <w:sz w:val="24"/>
          <w:szCs w:val="24"/>
        </w:rPr>
        <w:t>Überlingen den 19.06.2020, der Vorstand</w:t>
      </w:r>
    </w:p>
    <w:sectPr w:rsidR="00F507E5" w:rsidSect="00F507E5">
      <w:pgSz w:w="11906" w:h="16838"/>
      <w:pgMar w:top="1417" w:right="1417" w:bottom="1134"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B0B89"/>
    <w:multiLevelType w:val="multilevel"/>
    <w:tmpl w:val="AC945350"/>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269D1A0A"/>
    <w:multiLevelType w:val="multilevel"/>
    <w:tmpl w:val="5FCEEB7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3EBF54F8"/>
    <w:multiLevelType w:val="multilevel"/>
    <w:tmpl w:val="E7B0E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7CF93742"/>
    <w:multiLevelType w:val="multilevel"/>
    <w:tmpl w:val="4E42B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507E5"/>
    <w:rsid w:val="000E318C"/>
    <w:rsid w:val="00F507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Calibr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07E5"/>
    <w:pPr>
      <w:overflowPunct w:val="0"/>
      <w:spacing w:after="160" w:line="254"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krperZchn">
    <w:name w:val="Textkörper Zchn"/>
    <w:basedOn w:val="Absatz-Standardschriftart"/>
    <w:qFormat/>
    <w:rsid w:val="00F507E5"/>
    <w:rPr>
      <w:rFonts w:ascii="Times New Roman" w:eastAsia="Arial Unicode MS" w:hAnsi="Times New Roman" w:cs="Arial Unicode MS"/>
      <w:kern w:val="2"/>
      <w:sz w:val="24"/>
      <w:szCs w:val="24"/>
      <w:lang w:eastAsia="hi-IN" w:bidi="hi-IN"/>
    </w:rPr>
  </w:style>
  <w:style w:type="character" w:customStyle="1" w:styleId="SprechblasentextZchn">
    <w:name w:val="Sprechblasentext Zchn"/>
    <w:basedOn w:val="Absatz-Standardschriftart"/>
    <w:qFormat/>
    <w:rsid w:val="00F507E5"/>
    <w:rPr>
      <w:rFonts w:ascii="Tahoma" w:hAnsi="Tahoma" w:cs="Tahoma"/>
      <w:sz w:val="16"/>
      <w:szCs w:val="16"/>
    </w:rPr>
  </w:style>
  <w:style w:type="paragraph" w:customStyle="1" w:styleId="berschrift">
    <w:name w:val="Überschrift"/>
    <w:basedOn w:val="Standard"/>
    <w:next w:val="Textkrper"/>
    <w:qFormat/>
    <w:rsid w:val="00F507E5"/>
    <w:pPr>
      <w:keepNext/>
      <w:spacing w:before="240" w:after="120"/>
    </w:pPr>
    <w:rPr>
      <w:rFonts w:ascii="Liberation Sans" w:eastAsia="Microsoft YaHei" w:hAnsi="Liberation Sans" w:cs="Arial"/>
      <w:sz w:val="28"/>
      <w:szCs w:val="28"/>
    </w:rPr>
  </w:style>
  <w:style w:type="paragraph" w:styleId="Textkrper">
    <w:name w:val="Body Text"/>
    <w:basedOn w:val="Standard"/>
    <w:rsid w:val="00F507E5"/>
    <w:pPr>
      <w:widowControl w:val="0"/>
      <w:suppressAutoHyphens/>
      <w:spacing w:after="120" w:line="240" w:lineRule="auto"/>
    </w:pPr>
    <w:rPr>
      <w:rFonts w:ascii="Times New Roman" w:hAnsi="Times New Roman" w:cs="Arial Unicode MS"/>
      <w:kern w:val="2"/>
      <w:sz w:val="24"/>
      <w:szCs w:val="24"/>
      <w:lang w:eastAsia="hi-IN" w:bidi="hi-IN"/>
    </w:rPr>
  </w:style>
  <w:style w:type="paragraph" w:styleId="Liste">
    <w:name w:val="List"/>
    <w:basedOn w:val="Textkrper"/>
    <w:rsid w:val="00F507E5"/>
    <w:rPr>
      <w:rFonts w:cs="Arial"/>
    </w:rPr>
  </w:style>
  <w:style w:type="paragraph" w:customStyle="1" w:styleId="Caption">
    <w:name w:val="Caption"/>
    <w:basedOn w:val="Standard"/>
    <w:qFormat/>
    <w:rsid w:val="00F507E5"/>
    <w:pPr>
      <w:suppressLineNumbers/>
      <w:spacing w:before="120" w:after="120"/>
    </w:pPr>
    <w:rPr>
      <w:i/>
      <w:iCs/>
      <w:sz w:val="24"/>
      <w:szCs w:val="24"/>
    </w:rPr>
  </w:style>
  <w:style w:type="paragraph" w:customStyle="1" w:styleId="Verzeichnis">
    <w:name w:val="Verzeichnis"/>
    <w:basedOn w:val="Standard"/>
    <w:qFormat/>
    <w:rsid w:val="00F507E5"/>
    <w:pPr>
      <w:suppressLineNumbers/>
    </w:pPr>
    <w:rPr>
      <w:rFonts w:cs="Arial"/>
    </w:rPr>
  </w:style>
  <w:style w:type="paragraph" w:styleId="Beschriftung">
    <w:name w:val="caption"/>
    <w:basedOn w:val="Standard"/>
    <w:qFormat/>
    <w:rsid w:val="00F507E5"/>
    <w:pPr>
      <w:suppressLineNumbers/>
      <w:spacing w:before="120" w:after="120"/>
    </w:pPr>
    <w:rPr>
      <w:rFonts w:cs="Arial"/>
      <w:i/>
      <w:iCs/>
      <w:sz w:val="24"/>
      <w:szCs w:val="24"/>
    </w:rPr>
  </w:style>
  <w:style w:type="paragraph" w:styleId="Listenabsatz">
    <w:name w:val="List Paragraph"/>
    <w:basedOn w:val="Standard"/>
    <w:qFormat/>
    <w:rsid w:val="00F507E5"/>
    <w:pPr>
      <w:ind w:left="720"/>
    </w:pPr>
  </w:style>
  <w:style w:type="paragraph" w:styleId="Sprechblasentext">
    <w:name w:val="Balloon Text"/>
    <w:basedOn w:val="Standard"/>
    <w:qFormat/>
    <w:rsid w:val="00F507E5"/>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1648</Words>
  <Characters>10388</Characters>
  <Application>Microsoft Office Word</Application>
  <DocSecurity>0</DocSecurity>
  <Lines>86</Lines>
  <Paragraphs>24</Paragraphs>
  <ScaleCrop>false</ScaleCrop>
  <Company>Hewlett-Packard Company</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Franka Abels</dc:creator>
  <cp:lastModifiedBy>wolfgang Bock</cp:lastModifiedBy>
  <cp:revision>2</cp:revision>
  <dcterms:created xsi:type="dcterms:W3CDTF">2020-06-19T22:05:00Z</dcterms:created>
  <dcterms:modified xsi:type="dcterms:W3CDTF">2020-06-19T22:05:00Z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